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E8E419E" w14:textId="77777777" w:rsidR="00651643" w:rsidRDefault="00651643">
      <w:pPr>
        <w:spacing w:line="0" w:lineRule="atLeast"/>
        <w:jc w:val="center"/>
        <w:rPr>
          <w:rFonts w:ascii="Arial" w:eastAsia="Arial" w:hAnsi="Arial"/>
          <w:color w:val="624A18"/>
          <w:sz w:val="44"/>
        </w:rPr>
      </w:pPr>
      <w:bookmarkStart w:id="0" w:name="_GoBack"/>
      <w:bookmarkEnd w:id="0"/>
      <w:r>
        <w:rPr>
          <w:rFonts w:ascii="Arial" w:eastAsia="Arial" w:hAnsi="Arial"/>
          <w:color w:val="624A18"/>
          <w:sz w:val="44"/>
        </w:rPr>
        <w:t xml:space="preserve">Découverte du </w:t>
      </w:r>
      <w:r w:rsidR="007B296B">
        <w:rPr>
          <w:rFonts w:ascii="Arial" w:eastAsia="Arial" w:hAnsi="Arial"/>
          <w:color w:val="624A18"/>
          <w:sz w:val="44"/>
        </w:rPr>
        <w:t>Portugal</w:t>
      </w:r>
    </w:p>
    <w:p w14:paraId="027800BA" w14:textId="77777777" w:rsidR="007B296B" w:rsidRDefault="007B296B">
      <w:pPr>
        <w:spacing w:line="0" w:lineRule="atLeast"/>
        <w:jc w:val="center"/>
        <w:rPr>
          <w:rFonts w:ascii="Arial" w:eastAsia="Arial" w:hAnsi="Arial"/>
          <w:color w:val="624A18"/>
          <w:sz w:val="44"/>
        </w:rPr>
      </w:pPr>
      <w:r>
        <w:rPr>
          <w:rFonts w:ascii="Arial" w:eastAsia="Arial" w:hAnsi="Arial"/>
          <w:color w:val="624A18"/>
          <w:sz w:val="44"/>
        </w:rPr>
        <w:t>Du 5 au 13 mai 2020</w:t>
      </w:r>
    </w:p>
    <w:p w14:paraId="50C08722" w14:textId="27638D1C" w:rsidR="00651643" w:rsidRDefault="00651643">
      <w:pPr>
        <w:spacing w:line="20" w:lineRule="exact"/>
        <w:rPr>
          <w:rFonts w:ascii="Times New Roman" w:eastAsia="Times New Roman" w:hAnsi="Times New Roman"/>
        </w:rPr>
      </w:pPr>
    </w:p>
    <w:p w14:paraId="050CF99A" w14:textId="77777777" w:rsidR="00651643" w:rsidRDefault="00651643">
      <w:pPr>
        <w:spacing w:line="200" w:lineRule="exact"/>
        <w:rPr>
          <w:rFonts w:ascii="Times New Roman" w:eastAsia="Times New Roman" w:hAnsi="Times New Roman"/>
        </w:rPr>
      </w:pPr>
    </w:p>
    <w:p w14:paraId="5DD02FAF" w14:textId="31292F6F" w:rsidR="00651643" w:rsidRDefault="00583685">
      <w:pPr>
        <w:spacing w:line="260" w:lineRule="exact"/>
        <w:rPr>
          <w:rFonts w:ascii="Times New Roman" w:eastAsia="Times New Roman" w:hAnsi="Times New Roman"/>
        </w:rPr>
      </w:pPr>
      <w:r>
        <w:rPr>
          <w:rFonts w:ascii="Arial" w:eastAsia="Arial" w:hAnsi="Arial"/>
          <w:noProof/>
          <w:color w:val="624A18"/>
          <w:sz w:val="44"/>
        </w:rPr>
        <w:drawing>
          <wp:anchor distT="0" distB="0" distL="114300" distR="114300" simplePos="0" relativeHeight="251634176" behindDoc="1" locked="0" layoutInCell="1" allowOverlap="1" wp14:anchorId="3B092056" wp14:editId="68E00DCB">
            <wp:simplePos x="0" y="0"/>
            <wp:positionH relativeFrom="column">
              <wp:posOffset>9525</wp:posOffset>
            </wp:positionH>
            <wp:positionV relativeFrom="paragraph">
              <wp:posOffset>165100</wp:posOffset>
            </wp:positionV>
            <wp:extent cx="2962275" cy="2093247"/>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2974054" cy="2101570"/>
                    </a:xfrm>
                    <a:prstGeom prst="rect">
                      <a:avLst/>
                    </a:prstGeom>
                    <a:noFill/>
                  </pic:spPr>
                </pic:pic>
              </a:graphicData>
            </a:graphic>
            <wp14:sizeRelH relativeFrom="margin">
              <wp14:pctWidth>0</wp14:pctWidth>
            </wp14:sizeRelH>
            <wp14:sizeRelV relativeFrom="margin">
              <wp14:pctHeight>0</wp14:pctHeight>
            </wp14:sizeRelV>
          </wp:anchor>
        </w:drawing>
      </w:r>
    </w:p>
    <w:p w14:paraId="16C222E5" w14:textId="77777777" w:rsidR="00651643" w:rsidRDefault="00651643" w:rsidP="00583685">
      <w:pPr>
        <w:spacing w:line="248" w:lineRule="auto"/>
        <w:ind w:left="5670" w:right="20"/>
        <w:jc w:val="both"/>
        <w:rPr>
          <w:rFonts w:ascii="Arial" w:eastAsia="Arial" w:hAnsi="Arial"/>
          <w:sz w:val="22"/>
        </w:rPr>
      </w:pPr>
      <w:r>
        <w:rPr>
          <w:rFonts w:ascii="Arial" w:eastAsia="Arial" w:hAnsi="Arial"/>
          <w:sz w:val="22"/>
        </w:rPr>
        <w:t>Ce magnifique pays qu’est le Portugal nous ouvre ses portes culturelles, culinaires mais aussi historiques. Ses richesses font de ce pays un endroit paradisiaque où couleurs et découvertes vous attendent. De plus, Les villes sont un mélange de tous ce que le Portugal a à offrir il nous suffit juste d’en apprécier la beauté et de nous laisser séduire.</w:t>
      </w:r>
    </w:p>
    <w:p w14:paraId="30C16842" w14:textId="77777777" w:rsidR="00651643" w:rsidRDefault="00651643" w:rsidP="00583685">
      <w:pPr>
        <w:spacing w:line="265" w:lineRule="exact"/>
        <w:ind w:left="5670"/>
        <w:rPr>
          <w:rFonts w:ascii="Times New Roman" w:eastAsia="Times New Roman" w:hAnsi="Times New Roman"/>
        </w:rPr>
      </w:pPr>
    </w:p>
    <w:p w14:paraId="06C9873E" w14:textId="77777777" w:rsidR="00651643" w:rsidRDefault="00651643" w:rsidP="00583685">
      <w:pPr>
        <w:spacing w:line="0" w:lineRule="atLeast"/>
        <w:ind w:left="5670"/>
        <w:rPr>
          <w:rFonts w:ascii="Arial" w:eastAsia="Arial" w:hAnsi="Arial"/>
          <w:b/>
          <w:sz w:val="22"/>
        </w:rPr>
      </w:pPr>
      <w:r>
        <w:rPr>
          <w:rFonts w:ascii="Arial" w:eastAsia="Arial" w:hAnsi="Arial"/>
          <w:b/>
          <w:sz w:val="22"/>
        </w:rPr>
        <w:t>Vous allez aimer</w:t>
      </w:r>
    </w:p>
    <w:p w14:paraId="7C561223" w14:textId="77777777" w:rsidR="00651643" w:rsidRDefault="00651643" w:rsidP="00583685">
      <w:pPr>
        <w:spacing w:line="9" w:lineRule="exact"/>
        <w:ind w:left="5670"/>
        <w:rPr>
          <w:rFonts w:ascii="Times New Roman" w:eastAsia="Times New Roman" w:hAnsi="Times New Roman"/>
        </w:rPr>
      </w:pPr>
    </w:p>
    <w:p w14:paraId="0D02C6E6" w14:textId="77777777" w:rsidR="00651643" w:rsidRDefault="00651643" w:rsidP="00583685">
      <w:pPr>
        <w:spacing w:line="0" w:lineRule="atLeast"/>
        <w:ind w:left="5670"/>
        <w:rPr>
          <w:rFonts w:ascii="Arial" w:eastAsia="Arial" w:hAnsi="Arial"/>
          <w:sz w:val="22"/>
        </w:rPr>
      </w:pPr>
      <w:r>
        <w:rPr>
          <w:rFonts w:ascii="Arial" w:eastAsia="Arial" w:hAnsi="Arial"/>
          <w:sz w:val="22"/>
        </w:rPr>
        <w:t>• Un circuit tout compris</w:t>
      </w:r>
    </w:p>
    <w:p w14:paraId="3E951489" w14:textId="77777777" w:rsidR="00651643" w:rsidRDefault="00651643" w:rsidP="00583685">
      <w:pPr>
        <w:spacing w:line="9" w:lineRule="exact"/>
        <w:ind w:left="5670"/>
        <w:rPr>
          <w:rFonts w:ascii="Times New Roman" w:eastAsia="Times New Roman" w:hAnsi="Times New Roman"/>
        </w:rPr>
      </w:pPr>
    </w:p>
    <w:p w14:paraId="7841A156" w14:textId="77777777" w:rsidR="00651643" w:rsidRDefault="001D035A" w:rsidP="00583685">
      <w:pPr>
        <w:spacing w:line="0" w:lineRule="atLeast"/>
        <w:ind w:left="5670"/>
        <w:rPr>
          <w:rFonts w:ascii="Arial" w:eastAsia="Arial" w:hAnsi="Arial"/>
          <w:sz w:val="22"/>
        </w:rPr>
      </w:pPr>
      <w:r>
        <w:rPr>
          <w:rFonts w:ascii="Arial" w:eastAsia="Arial" w:hAnsi="Arial"/>
          <w:sz w:val="22"/>
        </w:rPr>
        <w:t xml:space="preserve">• Des </w:t>
      </w:r>
      <w:r w:rsidR="00651643">
        <w:rPr>
          <w:rFonts w:ascii="Arial" w:eastAsia="Arial" w:hAnsi="Arial"/>
          <w:sz w:val="22"/>
        </w:rPr>
        <w:t xml:space="preserve"> visites culturelles</w:t>
      </w:r>
    </w:p>
    <w:p w14:paraId="08D74AB8" w14:textId="77777777" w:rsidR="00651643" w:rsidRDefault="00651643" w:rsidP="00583685">
      <w:pPr>
        <w:spacing w:line="9" w:lineRule="exact"/>
        <w:ind w:left="5670"/>
        <w:rPr>
          <w:rFonts w:ascii="Times New Roman" w:eastAsia="Times New Roman" w:hAnsi="Times New Roman"/>
        </w:rPr>
      </w:pPr>
    </w:p>
    <w:p w14:paraId="465A2CAA" w14:textId="77777777" w:rsidR="00651643" w:rsidRDefault="001D035A" w:rsidP="00583685">
      <w:pPr>
        <w:spacing w:line="0" w:lineRule="atLeast"/>
        <w:ind w:left="5670"/>
        <w:rPr>
          <w:rFonts w:ascii="Arial" w:eastAsia="Arial" w:hAnsi="Arial"/>
          <w:sz w:val="22"/>
        </w:rPr>
      </w:pPr>
      <w:r>
        <w:rPr>
          <w:rFonts w:ascii="Arial" w:eastAsia="Arial" w:hAnsi="Arial"/>
          <w:sz w:val="22"/>
        </w:rPr>
        <w:t>• Des</w:t>
      </w:r>
      <w:r w:rsidR="00651643">
        <w:rPr>
          <w:rFonts w:ascii="Arial" w:eastAsia="Arial" w:hAnsi="Arial"/>
          <w:sz w:val="22"/>
        </w:rPr>
        <w:t xml:space="preserve"> dégustations culinaires</w:t>
      </w:r>
    </w:p>
    <w:p w14:paraId="0C705BF7" w14:textId="77777777" w:rsidR="00651643" w:rsidRDefault="00651643">
      <w:pPr>
        <w:spacing w:line="200" w:lineRule="exact"/>
        <w:rPr>
          <w:rFonts w:ascii="Times New Roman" w:eastAsia="Times New Roman" w:hAnsi="Times New Roman"/>
        </w:rPr>
      </w:pPr>
    </w:p>
    <w:p w14:paraId="4D84BCEA" w14:textId="77777777" w:rsidR="00651643" w:rsidRDefault="00651643">
      <w:pPr>
        <w:spacing w:line="200" w:lineRule="exact"/>
        <w:rPr>
          <w:rFonts w:ascii="Times New Roman" w:eastAsia="Times New Roman" w:hAnsi="Times New Roman"/>
        </w:rPr>
      </w:pPr>
    </w:p>
    <w:p w14:paraId="785040F6" w14:textId="77777777" w:rsidR="00651643" w:rsidRDefault="00651643">
      <w:pPr>
        <w:spacing w:line="200" w:lineRule="exact"/>
        <w:rPr>
          <w:rFonts w:ascii="Times New Roman" w:eastAsia="Times New Roman" w:hAnsi="Times New Roman"/>
        </w:rPr>
      </w:pPr>
    </w:p>
    <w:p w14:paraId="399DB08C" w14:textId="77777777" w:rsidR="00651643" w:rsidRDefault="00651643">
      <w:pPr>
        <w:spacing w:line="200" w:lineRule="exact"/>
        <w:rPr>
          <w:rFonts w:ascii="Times New Roman" w:eastAsia="Times New Roman" w:hAnsi="Times New Roman"/>
        </w:rPr>
      </w:pPr>
    </w:p>
    <w:p w14:paraId="34974B40" w14:textId="77777777" w:rsidR="00651643" w:rsidRDefault="00651643">
      <w:pPr>
        <w:spacing w:line="200" w:lineRule="exact"/>
        <w:rPr>
          <w:rFonts w:ascii="Times New Roman" w:eastAsia="Times New Roman" w:hAnsi="Times New Roman"/>
        </w:rPr>
      </w:pPr>
    </w:p>
    <w:p w14:paraId="11535694" w14:textId="20573B44" w:rsidR="00583685" w:rsidRDefault="00583685" w:rsidP="00583685">
      <w:pPr>
        <w:spacing w:line="0" w:lineRule="atLeast"/>
        <w:ind w:right="-179"/>
        <w:jc w:val="center"/>
        <w:rPr>
          <w:rFonts w:ascii="Arial" w:eastAsia="Arial" w:hAnsi="Arial"/>
          <w:b/>
          <w:color w:val="624A18"/>
          <w:sz w:val="26"/>
        </w:rPr>
      </w:pPr>
      <w:r>
        <w:rPr>
          <w:rFonts w:ascii="Arial" w:eastAsia="Arial" w:hAnsi="Arial"/>
          <w:color w:val="00C4D9"/>
          <w:sz w:val="40"/>
        </w:rPr>
        <w:t xml:space="preserve">Jour </w:t>
      </w:r>
      <w:proofErr w:type="gramStart"/>
      <w:r>
        <w:rPr>
          <w:rFonts w:ascii="Arial" w:eastAsia="Arial" w:hAnsi="Arial"/>
          <w:color w:val="00C4D9"/>
          <w:sz w:val="40"/>
        </w:rPr>
        <w:t xml:space="preserve">1  </w:t>
      </w:r>
      <w:r>
        <w:rPr>
          <w:rFonts w:ascii="Arial" w:eastAsia="Arial" w:hAnsi="Arial"/>
          <w:b/>
          <w:color w:val="624A18"/>
          <w:sz w:val="26"/>
        </w:rPr>
        <w:t>Marseille</w:t>
      </w:r>
      <w:proofErr w:type="gramEnd"/>
      <w:r>
        <w:rPr>
          <w:rFonts w:ascii="Arial" w:eastAsia="Arial" w:hAnsi="Arial"/>
          <w:b/>
          <w:color w:val="624A18"/>
          <w:sz w:val="26"/>
        </w:rPr>
        <w:t xml:space="preserve"> / Lisbonne</w:t>
      </w:r>
    </w:p>
    <w:p w14:paraId="452D2D2E" w14:textId="77777777" w:rsidR="00583685" w:rsidRDefault="00583685" w:rsidP="00583685">
      <w:pPr>
        <w:spacing w:line="0" w:lineRule="atLeast"/>
        <w:jc w:val="center"/>
        <w:rPr>
          <w:rFonts w:ascii="Arial" w:eastAsia="Arial" w:hAnsi="Arial"/>
          <w:b/>
          <w:color w:val="624A18"/>
          <w:sz w:val="26"/>
        </w:rPr>
      </w:pPr>
    </w:p>
    <w:p w14:paraId="712B0723" w14:textId="77777777" w:rsidR="00583685" w:rsidRPr="00925AA9" w:rsidRDefault="00583685" w:rsidP="00583685">
      <w:pPr>
        <w:spacing w:line="200" w:lineRule="exact"/>
        <w:rPr>
          <w:rFonts w:ascii="Times New Roman" w:eastAsia="Times New Roman" w:hAnsi="Times New Roman"/>
          <w:sz w:val="24"/>
          <w:szCs w:val="24"/>
        </w:rPr>
      </w:pPr>
    </w:p>
    <w:p w14:paraId="1ABDCA38" w14:textId="77777777" w:rsidR="00583685" w:rsidRPr="00925AA9" w:rsidRDefault="00583685" w:rsidP="00583685">
      <w:pPr>
        <w:tabs>
          <w:tab w:val="left" w:pos="8364"/>
        </w:tabs>
        <w:spacing w:line="200" w:lineRule="exact"/>
        <w:rPr>
          <w:rFonts w:ascii="Times New Roman" w:eastAsia="Times New Roman" w:hAnsi="Times New Roman"/>
          <w:b/>
          <w:sz w:val="24"/>
          <w:szCs w:val="24"/>
        </w:rPr>
      </w:pPr>
      <w:r w:rsidRPr="00925AA9">
        <w:rPr>
          <w:rFonts w:ascii="Times New Roman" w:eastAsia="Times New Roman" w:hAnsi="Times New Roman"/>
          <w:sz w:val="24"/>
          <w:szCs w:val="24"/>
        </w:rPr>
        <w:t xml:space="preserve"> </w:t>
      </w:r>
      <w:r w:rsidRPr="00925AA9">
        <w:rPr>
          <w:rFonts w:ascii="Times New Roman" w:eastAsia="Times New Roman" w:hAnsi="Times New Roman"/>
          <w:b/>
          <w:sz w:val="24"/>
          <w:szCs w:val="24"/>
        </w:rPr>
        <w:t>Mardi 5 mai 2020</w:t>
      </w:r>
    </w:p>
    <w:p w14:paraId="7E038D99" w14:textId="77777777" w:rsidR="00583685" w:rsidRDefault="00583685" w:rsidP="00583685">
      <w:pPr>
        <w:tabs>
          <w:tab w:val="left" w:pos="8364"/>
        </w:tabs>
        <w:spacing w:line="217" w:lineRule="exact"/>
        <w:rPr>
          <w:rFonts w:ascii="Times New Roman" w:eastAsia="Times New Roman" w:hAnsi="Times New Roman"/>
        </w:rPr>
      </w:pPr>
    </w:p>
    <w:p w14:paraId="695C1CD1" w14:textId="77777777" w:rsidR="00583685" w:rsidRDefault="00583685" w:rsidP="00583685">
      <w:pPr>
        <w:tabs>
          <w:tab w:val="left" w:pos="8364"/>
        </w:tabs>
        <w:spacing w:line="241" w:lineRule="auto"/>
        <w:ind w:left="60" w:right="6237"/>
        <w:jc w:val="both"/>
        <w:rPr>
          <w:rFonts w:ascii="Arial" w:eastAsia="Arial" w:hAnsi="Arial"/>
        </w:rPr>
      </w:pPr>
      <w:r>
        <w:rPr>
          <w:rFonts w:ascii="Arial" w:eastAsia="Arial" w:hAnsi="Arial"/>
          <w:noProof/>
        </w:rPr>
        <w:drawing>
          <wp:anchor distT="0" distB="0" distL="114300" distR="114300" simplePos="0" relativeHeight="251667968" behindDoc="1" locked="0" layoutInCell="1" allowOverlap="1" wp14:anchorId="69E66544" wp14:editId="46C7D325">
            <wp:simplePos x="0" y="0"/>
            <wp:positionH relativeFrom="column">
              <wp:posOffset>5848350</wp:posOffset>
            </wp:positionH>
            <wp:positionV relativeFrom="paragraph">
              <wp:posOffset>146050</wp:posOffset>
            </wp:positionV>
            <wp:extent cx="2905760" cy="1541199"/>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2905760" cy="1541199"/>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eastAsia="Arial" w:hAnsi="Arial"/>
        </w:rPr>
        <w:t xml:space="preserve">Départ de Saint Clément à 7h30 devant le </w:t>
      </w:r>
      <w:proofErr w:type="spellStart"/>
      <w:proofErr w:type="gramStart"/>
      <w:r>
        <w:rPr>
          <w:rFonts w:ascii="Arial" w:eastAsia="Arial" w:hAnsi="Arial"/>
        </w:rPr>
        <w:t>Boulidou</w:t>
      </w:r>
      <w:proofErr w:type="spellEnd"/>
      <w:r>
        <w:rPr>
          <w:rFonts w:ascii="Arial" w:eastAsia="Arial" w:hAnsi="Arial"/>
        </w:rPr>
        <w:t xml:space="preserve">  en</w:t>
      </w:r>
      <w:proofErr w:type="gramEnd"/>
      <w:r>
        <w:rPr>
          <w:rFonts w:ascii="Arial" w:eastAsia="Arial" w:hAnsi="Arial"/>
        </w:rPr>
        <w:t xml:space="preserve"> autocar en direction de l’aéroport de </w:t>
      </w:r>
      <w:r w:rsidRPr="001D035A">
        <w:rPr>
          <w:rFonts w:ascii="Arial" w:eastAsia="Arial" w:hAnsi="Arial"/>
          <w:b/>
        </w:rPr>
        <w:t>Marseille.</w:t>
      </w:r>
      <w:r>
        <w:rPr>
          <w:rFonts w:ascii="Arial" w:eastAsia="Arial" w:hAnsi="Arial"/>
        </w:rPr>
        <w:t xml:space="preserve"> Assistance prévue à l’aéroport. Arrivée à l´aéroport de </w:t>
      </w:r>
      <w:r w:rsidRPr="006704DD">
        <w:rPr>
          <w:rFonts w:ascii="Arial" w:eastAsia="Arial" w:hAnsi="Arial"/>
          <w:b/>
        </w:rPr>
        <w:t>Lisbonne</w:t>
      </w:r>
      <w:r>
        <w:rPr>
          <w:rFonts w:ascii="Arial" w:eastAsia="Arial" w:hAnsi="Arial"/>
        </w:rPr>
        <w:t>. Accueil par notre guide.</w:t>
      </w:r>
    </w:p>
    <w:p w14:paraId="0DCA700C" w14:textId="77777777" w:rsidR="00583685" w:rsidRDefault="00583685" w:rsidP="00583685">
      <w:pPr>
        <w:tabs>
          <w:tab w:val="left" w:pos="8364"/>
        </w:tabs>
        <w:spacing w:line="20" w:lineRule="exact"/>
        <w:rPr>
          <w:rFonts w:ascii="Times New Roman" w:eastAsia="Times New Roman" w:hAnsi="Times New Roman"/>
        </w:rPr>
      </w:pPr>
    </w:p>
    <w:p w14:paraId="2A3921FA" w14:textId="77777777" w:rsidR="00583685" w:rsidRDefault="00583685" w:rsidP="00583685">
      <w:pPr>
        <w:tabs>
          <w:tab w:val="left" w:pos="8364"/>
        </w:tabs>
        <w:spacing w:line="244" w:lineRule="auto"/>
        <w:ind w:left="60" w:right="6237"/>
        <w:jc w:val="both"/>
        <w:rPr>
          <w:rFonts w:ascii="Arial" w:eastAsia="Arial" w:hAnsi="Arial"/>
          <w:i/>
        </w:rPr>
      </w:pPr>
      <w:r>
        <w:rPr>
          <w:rFonts w:ascii="Arial" w:eastAsia="Arial" w:hAnsi="Arial"/>
          <w:b/>
          <w:i/>
        </w:rPr>
        <w:t xml:space="preserve">Déjeuner spécial mixte de 4 plats de morue </w:t>
      </w:r>
      <w:r>
        <w:rPr>
          <w:rFonts w:ascii="Arial" w:eastAsia="Arial" w:hAnsi="Arial"/>
          <w:i/>
        </w:rPr>
        <w:t xml:space="preserve">(à </w:t>
      </w:r>
      <w:proofErr w:type="spellStart"/>
      <w:r>
        <w:rPr>
          <w:rFonts w:ascii="Arial" w:eastAsia="Arial" w:hAnsi="Arial"/>
          <w:i/>
        </w:rPr>
        <w:t>Brás</w:t>
      </w:r>
      <w:proofErr w:type="spellEnd"/>
      <w:r>
        <w:rPr>
          <w:rFonts w:ascii="Arial" w:eastAsia="Arial" w:hAnsi="Arial"/>
          <w:i/>
        </w:rPr>
        <w:t>, au pain de maïas, à la crème fraîche et</w:t>
      </w:r>
      <w:r>
        <w:rPr>
          <w:rFonts w:ascii="Arial" w:eastAsia="Arial" w:hAnsi="Arial"/>
          <w:b/>
          <w:i/>
        </w:rPr>
        <w:t xml:space="preserve"> </w:t>
      </w:r>
      <w:r>
        <w:rPr>
          <w:rFonts w:ascii="Arial" w:eastAsia="Arial" w:hAnsi="Arial"/>
          <w:i/>
        </w:rPr>
        <w:t xml:space="preserve">à </w:t>
      </w:r>
      <w:proofErr w:type="spellStart"/>
      <w:r>
        <w:rPr>
          <w:rFonts w:ascii="Arial" w:eastAsia="Arial" w:hAnsi="Arial"/>
          <w:i/>
        </w:rPr>
        <w:t>lagareiro</w:t>
      </w:r>
      <w:proofErr w:type="spellEnd"/>
      <w:r>
        <w:rPr>
          <w:rFonts w:ascii="Arial" w:eastAsia="Arial" w:hAnsi="Arial"/>
          <w:i/>
        </w:rPr>
        <w:t>).</w:t>
      </w:r>
    </w:p>
    <w:p w14:paraId="6CD92E56" w14:textId="77777777" w:rsidR="00583685" w:rsidRDefault="00583685" w:rsidP="00583685">
      <w:pPr>
        <w:tabs>
          <w:tab w:val="left" w:pos="8364"/>
        </w:tabs>
        <w:spacing w:line="5" w:lineRule="exact"/>
        <w:rPr>
          <w:rFonts w:ascii="Times New Roman" w:eastAsia="Times New Roman" w:hAnsi="Times New Roman"/>
        </w:rPr>
      </w:pPr>
    </w:p>
    <w:p w14:paraId="62D3941F" w14:textId="77777777" w:rsidR="00583685" w:rsidRDefault="00583685" w:rsidP="00583685">
      <w:pPr>
        <w:tabs>
          <w:tab w:val="left" w:pos="8364"/>
        </w:tabs>
        <w:spacing w:line="245" w:lineRule="auto"/>
        <w:ind w:left="60" w:right="6095"/>
        <w:rPr>
          <w:rFonts w:ascii="Arial" w:eastAsia="Arial" w:hAnsi="Arial"/>
        </w:rPr>
      </w:pPr>
      <w:r>
        <w:rPr>
          <w:rFonts w:ascii="Arial" w:eastAsia="Arial" w:hAnsi="Arial"/>
        </w:rPr>
        <w:t xml:space="preserve">Découverte de la </w:t>
      </w:r>
      <w:r w:rsidRPr="006704DD">
        <w:rPr>
          <w:rFonts w:ascii="Arial" w:eastAsia="Arial" w:hAnsi="Arial"/>
          <w:b/>
        </w:rPr>
        <w:t>Lisbonne</w:t>
      </w:r>
      <w:r>
        <w:rPr>
          <w:rFonts w:ascii="Arial" w:eastAsia="Arial" w:hAnsi="Arial"/>
        </w:rPr>
        <w:t xml:space="preserve"> un peu plus moderne : la Place du Marquis de </w:t>
      </w:r>
      <w:proofErr w:type="spellStart"/>
      <w:r>
        <w:rPr>
          <w:rFonts w:ascii="Arial" w:eastAsia="Arial" w:hAnsi="Arial"/>
        </w:rPr>
        <w:t>Pompal</w:t>
      </w:r>
      <w:proofErr w:type="spellEnd"/>
      <w:r>
        <w:rPr>
          <w:rFonts w:ascii="Arial" w:eastAsia="Arial" w:hAnsi="Arial"/>
        </w:rPr>
        <w:t xml:space="preserve">, l’avenue de la Liberté, le Parc des Nations (ex Expo98) le quartier le plus récent de Lisbonne avec ses fontaines et ses magnifiques jardins ; On pourra admirer quelques ouvrages spectaculaires comme le Pavillon du Portugal ou la fameuse Gare Oriente. Conçue par l’espagnol Santiago Calatrava, la gare fut construite pour Expo’98 afin de faciliter le déplacement des visiteurs. La structure de métal et de verre qui protège les quais, suggère les creux et crêtes des vagues. Et la répétition du motif donne une certaine sensation de mouvement, tel le ressassement perpétuel de l’océan. Transfert et installation </w:t>
      </w:r>
      <w:r>
        <w:rPr>
          <w:rFonts w:ascii="Arial" w:eastAsia="Arial" w:hAnsi="Arial"/>
          <w:i/>
        </w:rPr>
        <w:t>à votre hôtel à Lisbonne pour 2 nuits</w:t>
      </w:r>
      <w:r>
        <w:rPr>
          <w:rFonts w:ascii="Arial" w:eastAsia="Arial" w:hAnsi="Arial"/>
        </w:rPr>
        <w:t>. Dîner à l’hôtel.</w:t>
      </w:r>
    </w:p>
    <w:p w14:paraId="2B2EA527" w14:textId="77777777" w:rsidR="00651643" w:rsidRPr="007B296B" w:rsidRDefault="00651643" w:rsidP="007B296B">
      <w:pPr>
        <w:spacing w:line="0" w:lineRule="atLeast"/>
        <w:rPr>
          <w:rFonts w:ascii="Arial" w:eastAsia="Arial" w:hAnsi="Arial"/>
          <w:color w:val="624A18"/>
          <w:sz w:val="18"/>
        </w:rPr>
        <w:sectPr w:rsidR="00651643" w:rsidRPr="007B296B" w:rsidSect="00583685">
          <w:pgSz w:w="16840" w:h="11906" w:orient="landscape"/>
          <w:pgMar w:top="851" w:right="2239" w:bottom="262" w:left="1276" w:header="0" w:footer="0" w:gutter="0"/>
          <w:cols w:space="0" w:equalWidth="0">
            <w:col w:w="14001"/>
          </w:cols>
          <w:docGrid w:linePitch="360"/>
        </w:sectPr>
      </w:pPr>
    </w:p>
    <w:p w14:paraId="378286E9" w14:textId="77777777" w:rsidR="00651643" w:rsidRDefault="00651643" w:rsidP="007B296B">
      <w:pPr>
        <w:spacing w:line="0" w:lineRule="atLeast"/>
        <w:rPr>
          <w:rFonts w:ascii="Arial" w:eastAsia="Arial" w:hAnsi="Arial"/>
          <w:color w:val="00C4D9"/>
          <w:sz w:val="22"/>
        </w:rPr>
        <w:sectPr w:rsidR="00651643">
          <w:type w:val="continuous"/>
          <w:pgSz w:w="16840" w:h="11906" w:orient="landscape"/>
          <w:pgMar w:top="1440" w:right="618" w:bottom="262" w:left="600" w:header="0" w:footer="0" w:gutter="0"/>
          <w:cols w:space="0" w:equalWidth="0">
            <w:col w:w="15620"/>
          </w:cols>
          <w:docGrid w:linePitch="360"/>
        </w:sectPr>
      </w:pPr>
    </w:p>
    <w:p w14:paraId="5D66AE99" w14:textId="16B5AEAC" w:rsidR="00651643" w:rsidRPr="001D035A" w:rsidRDefault="00651643" w:rsidP="00583685">
      <w:pPr>
        <w:spacing w:line="0" w:lineRule="atLeast"/>
        <w:ind w:right="-179"/>
        <w:jc w:val="center"/>
        <w:rPr>
          <w:rFonts w:ascii="Arial" w:eastAsia="Arial" w:hAnsi="Arial"/>
          <w:b/>
          <w:color w:val="624A18"/>
          <w:sz w:val="26"/>
        </w:rPr>
      </w:pPr>
      <w:bookmarkStart w:id="1" w:name="page3"/>
      <w:bookmarkStart w:id="2" w:name="page4"/>
      <w:bookmarkEnd w:id="1"/>
      <w:bookmarkEnd w:id="2"/>
      <w:r>
        <w:rPr>
          <w:rFonts w:ascii="Arial" w:eastAsia="Arial" w:hAnsi="Arial"/>
          <w:color w:val="00C4D9"/>
          <w:sz w:val="40"/>
        </w:rPr>
        <w:lastRenderedPageBreak/>
        <w:t>Jour 2</w:t>
      </w:r>
      <w:r w:rsidR="00583685">
        <w:rPr>
          <w:rFonts w:ascii="Arial" w:eastAsia="Arial" w:hAnsi="Arial"/>
          <w:color w:val="00C4D9"/>
          <w:sz w:val="40"/>
        </w:rPr>
        <w:t xml:space="preserve">   </w:t>
      </w:r>
      <w:r>
        <w:rPr>
          <w:rFonts w:ascii="Arial" w:eastAsia="Arial" w:hAnsi="Arial"/>
          <w:b/>
          <w:color w:val="624A18"/>
          <w:sz w:val="26"/>
        </w:rPr>
        <w:t>Lisbonne</w:t>
      </w:r>
    </w:p>
    <w:p w14:paraId="47450151" w14:textId="52FAC40A" w:rsidR="00651643" w:rsidRDefault="00583685">
      <w:pPr>
        <w:spacing w:line="217" w:lineRule="exact"/>
        <w:rPr>
          <w:rFonts w:ascii="Times New Roman" w:eastAsia="Times New Roman" w:hAnsi="Times New Roman"/>
        </w:rPr>
      </w:pPr>
      <w:r>
        <w:rPr>
          <w:rFonts w:ascii="Arial" w:eastAsia="Arial" w:hAnsi="Arial"/>
          <w:noProof/>
        </w:rPr>
        <w:drawing>
          <wp:anchor distT="0" distB="0" distL="114300" distR="114300" simplePos="0" relativeHeight="251643392" behindDoc="1" locked="0" layoutInCell="1" allowOverlap="1" wp14:anchorId="5507DFEC" wp14:editId="2A9B4ACC">
            <wp:simplePos x="0" y="0"/>
            <wp:positionH relativeFrom="column">
              <wp:posOffset>6228715</wp:posOffset>
            </wp:positionH>
            <wp:positionV relativeFrom="paragraph">
              <wp:posOffset>114935</wp:posOffset>
            </wp:positionV>
            <wp:extent cx="2753360" cy="1460367"/>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2753360" cy="1460367"/>
                    </a:xfrm>
                    <a:prstGeom prst="rect">
                      <a:avLst/>
                    </a:prstGeom>
                    <a:noFill/>
                  </pic:spPr>
                </pic:pic>
              </a:graphicData>
            </a:graphic>
            <wp14:sizeRelH relativeFrom="margin">
              <wp14:pctWidth>0</wp14:pctWidth>
            </wp14:sizeRelH>
            <wp14:sizeRelV relativeFrom="margin">
              <wp14:pctHeight>0</wp14:pctHeight>
            </wp14:sizeRelV>
          </wp:anchor>
        </w:drawing>
      </w:r>
    </w:p>
    <w:p w14:paraId="3D50632F" w14:textId="46CE975B" w:rsidR="00651643" w:rsidRDefault="00651643" w:rsidP="00583685">
      <w:pPr>
        <w:spacing w:line="245" w:lineRule="auto"/>
        <w:ind w:left="60" w:right="5953"/>
        <w:jc w:val="both"/>
        <w:rPr>
          <w:rFonts w:ascii="Arial" w:eastAsia="Arial" w:hAnsi="Arial"/>
        </w:rPr>
      </w:pPr>
      <w:r>
        <w:rPr>
          <w:rFonts w:ascii="Arial" w:eastAsia="Arial" w:hAnsi="Arial"/>
        </w:rPr>
        <w:t>Petit-déjeuner à l’hôtel. Visi</w:t>
      </w:r>
      <w:r w:rsidR="00925AA9">
        <w:rPr>
          <w:rFonts w:ascii="Arial" w:eastAsia="Arial" w:hAnsi="Arial"/>
        </w:rPr>
        <w:t xml:space="preserve">te guidée du quartier de Belém </w:t>
      </w:r>
      <w:r>
        <w:rPr>
          <w:rFonts w:ascii="Arial" w:eastAsia="Arial" w:hAnsi="Arial"/>
        </w:rPr>
        <w:t xml:space="preserve"> le Monastère des Hiéronymites, témoignage de remerciement pour la découverte par Vasco da Gama de la route des épices menant aux Indes (cloîtres + église) joyau de l´architecture manuéline situé à l´emplacement même d´où partaient les caravelles aux XVème et XVIème siècles vers l´Afrique, l´Inde, le Brésil. Dégustation d’un petit pastel de Belém. Cédez à la tentation de ce petit flan délicieux à pâte feuilletée croustillante, qui a été considéré une des 7 merveilles gastronomiques du Portugal ! Marchez en direction du Monument d’Henri le navigateur, au bord du Tage.</w:t>
      </w:r>
    </w:p>
    <w:p w14:paraId="4FF9C4FC" w14:textId="3BEFACA5" w:rsidR="00651643" w:rsidRDefault="00651643">
      <w:pPr>
        <w:spacing w:line="20" w:lineRule="exact"/>
        <w:rPr>
          <w:rFonts w:ascii="Times New Roman" w:eastAsia="Times New Roman" w:hAnsi="Times New Roman"/>
        </w:rPr>
      </w:pPr>
    </w:p>
    <w:p w14:paraId="3C06D941" w14:textId="77777777" w:rsidR="00651643" w:rsidRDefault="00651643">
      <w:pPr>
        <w:spacing w:line="218" w:lineRule="exact"/>
        <w:rPr>
          <w:rFonts w:ascii="Times New Roman" w:eastAsia="Times New Roman" w:hAnsi="Times New Roman"/>
        </w:rPr>
      </w:pPr>
    </w:p>
    <w:p w14:paraId="6AF12D18" w14:textId="77777777" w:rsidR="00583685" w:rsidRDefault="00651643">
      <w:pPr>
        <w:spacing w:line="0" w:lineRule="atLeast"/>
        <w:ind w:left="60"/>
        <w:rPr>
          <w:rFonts w:ascii="Arial" w:eastAsia="Arial" w:hAnsi="Arial"/>
        </w:rPr>
      </w:pPr>
      <w:r>
        <w:rPr>
          <w:rFonts w:ascii="Arial" w:eastAsia="Arial" w:hAnsi="Arial"/>
        </w:rPr>
        <w:t xml:space="preserve">Monument incroyable, érigé en 1960 pour le 500e anniversaire de la mort d’Henry </w:t>
      </w:r>
      <w:proofErr w:type="gramStart"/>
      <w:r>
        <w:rPr>
          <w:rFonts w:ascii="Arial" w:eastAsia="Arial" w:hAnsi="Arial"/>
        </w:rPr>
        <w:t>le</w:t>
      </w:r>
      <w:r w:rsidR="00583685">
        <w:rPr>
          <w:rFonts w:ascii="Arial" w:eastAsia="Arial" w:hAnsi="Arial"/>
        </w:rPr>
        <w:t xml:space="preserve">  </w:t>
      </w:r>
      <w:r>
        <w:rPr>
          <w:rFonts w:ascii="Arial" w:eastAsia="Arial" w:hAnsi="Arial"/>
        </w:rPr>
        <w:t>Navigateur</w:t>
      </w:r>
      <w:proofErr w:type="gramEnd"/>
      <w:r>
        <w:rPr>
          <w:rFonts w:ascii="Arial" w:eastAsia="Arial" w:hAnsi="Arial"/>
        </w:rPr>
        <w:t>.</w:t>
      </w:r>
    </w:p>
    <w:p w14:paraId="6FCE0D4B" w14:textId="77777777" w:rsidR="00583685" w:rsidRDefault="00651643" w:rsidP="00583685">
      <w:pPr>
        <w:spacing w:line="0" w:lineRule="atLeast"/>
        <w:ind w:left="60"/>
        <w:rPr>
          <w:rFonts w:ascii="Arial" w:eastAsia="Arial" w:hAnsi="Arial"/>
        </w:rPr>
      </w:pPr>
      <w:r>
        <w:rPr>
          <w:rFonts w:ascii="Arial" w:eastAsia="Arial" w:hAnsi="Arial"/>
        </w:rPr>
        <w:t xml:space="preserve"> Le monument montre en effet l’infant Henry suivi des hommes qui ont marqu</w:t>
      </w:r>
      <w:r w:rsidR="00583685">
        <w:rPr>
          <w:rFonts w:ascii="Arial" w:eastAsia="Arial" w:hAnsi="Arial"/>
        </w:rPr>
        <w:t xml:space="preserve">2 </w:t>
      </w:r>
      <w:proofErr w:type="gramStart"/>
      <w:r w:rsidR="00583685">
        <w:rPr>
          <w:rFonts w:ascii="Arial" w:eastAsia="Arial" w:hAnsi="Arial"/>
        </w:rPr>
        <w:t>l</w:t>
      </w:r>
      <w:r w:rsidR="006704DD">
        <w:rPr>
          <w:rFonts w:ascii="Arial" w:eastAsia="Arial" w:hAnsi="Arial"/>
        </w:rPr>
        <w:t xml:space="preserve">’histoire </w:t>
      </w:r>
      <w:r>
        <w:rPr>
          <w:rFonts w:ascii="Arial" w:eastAsia="Arial" w:hAnsi="Arial"/>
        </w:rPr>
        <w:t xml:space="preserve"> portugaise</w:t>
      </w:r>
      <w:proofErr w:type="gramEnd"/>
      <w:r>
        <w:rPr>
          <w:rFonts w:ascii="Arial" w:eastAsia="Arial" w:hAnsi="Arial"/>
        </w:rPr>
        <w:t xml:space="preserve">. </w:t>
      </w:r>
    </w:p>
    <w:p w14:paraId="444C8331" w14:textId="0D92AD56" w:rsidR="00651643" w:rsidRDefault="00651643">
      <w:pPr>
        <w:spacing w:line="0" w:lineRule="atLeast"/>
        <w:ind w:left="60"/>
        <w:rPr>
          <w:rFonts w:ascii="Arial" w:eastAsia="Arial" w:hAnsi="Arial"/>
        </w:rPr>
      </w:pPr>
      <w:r>
        <w:rPr>
          <w:rFonts w:ascii="Arial" w:eastAsia="Arial" w:hAnsi="Arial"/>
        </w:rPr>
        <w:t xml:space="preserve">Continuez vers l’élégante Tour de </w:t>
      </w:r>
      <w:r w:rsidR="006704DD">
        <w:rPr>
          <w:rFonts w:ascii="Arial" w:eastAsia="Arial" w:hAnsi="Arial"/>
        </w:rPr>
        <w:t>Belém (extérieur), forteresse du</w:t>
      </w:r>
      <w:r w:rsidR="00583685">
        <w:rPr>
          <w:rFonts w:ascii="Arial" w:eastAsia="Arial" w:hAnsi="Arial"/>
        </w:rPr>
        <w:t xml:space="preserve"> </w:t>
      </w:r>
      <w:r>
        <w:rPr>
          <w:rFonts w:ascii="Arial" w:eastAsia="Arial" w:hAnsi="Arial"/>
        </w:rPr>
        <w:t>XVème bâtie sur le Tage.</w:t>
      </w:r>
    </w:p>
    <w:p w14:paraId="4651C245" w14:textId="77777777" w:rsidR="00651643" w:rsidRDefault="00651643">
      <w:pPr>
        <w:spacing w:line="6" w:lineRule="exact"/>
        <w:rPr>
          <w:rFonts w:ascii="Times New Roman" w:eastAsia="Times New Roman" w:hAnsi="Times New Roman"/>
        </w:rPr>
      </w:pPr>
    </w:p>
    <w:p w14:paraId="4996B83E" w14:textId="77777777" w:rsidR="00651643" w:rsidRDefault="00651643">
      <w:pPr>
        <w:spacing w:line="0" w:lineRule="atLeast"/>
        <w:ind w:left="60"/>
        <w:rPr>
          <w:rFonts w:ascii="Arial" w:eastAsia="Arial" w:hAnsi="Arial"/>
        </w:rPr>
      </w:pPr>
      <w:r>
        <w:rPr>
          <w:rFonts w:ascii="Arial" w:eastAsia="Arial" w:hAnsi="Arial"/>
        </w:rPr>
        <w:t>Déjeuner au restaurant.</w:t>
      </w:r>
    </w:p>
    <w:p w14:paraId="362700EF" w14:textId="77777777" w:rsidR="00651643" w:rsidRDefault="00651643">
      <w:pPr>
        <w:spacing w:line="10" w:lineRule="exact"/>
        <w:rPr>
          <w:rFonts w:ascii="Times New Roman" w:eastAsia="Times New Roman" w:hAnsi="Times New Roman"/>
        </w:rPr>
      </w:pPr>
    </w:p>
    <w:p w14:paraId="2EF006C0" w14:textId="77777777" w:rsidR="00651643" w:rsidRDefault="00651643">
      <w:pPr>
        <w:spacing w:line="124" w:lineRule="exact"/>
        <w:rPr>
          <w:rFonts w:ascii="Times New Roman" w:eastAsia="Times New Roman" w:hAnsi="Times New Roman"/>
        </w:rPr>
      </w:pPr>
    </w:p>
    <w:p w14:paraId="493FC858" w14:textId="77777777" w:rsidR="00651643" w:rsidRDefault="00651643">
      <w:pPr>
        <w:tabs>
          <w:tab w:val="left" w:pos="5760"/>
          <w:tab w:val="left" w:pos="14820"/>
        </w:tabs>
        <w:spacing w:line="0" w:lineRule="atLeast"/>
        <w:rPr>
          <w:rFonts w:ascii="Arial" w:eastAsia="Arial" w:hAnsi="Arial"/>
          <w:sz w:val="17"/>
        </w:rPr>
        <w:sectPr w:rsidR="00651643" w:rsidSect="00583685">
          <w:pgSz w:w="16840" w:h="11906" w:orient="landscape"/>
          <w:pgMar w:top="709" w:right="1531" w:bottom="709" w:left="1276" w:header="0" w:footer="0" w:gutter="0"/>
          <w:cols w:space="0" w:equalWidth="0">
            <w:col w:w="15620"/>
          </w:cols>
          <w:docGrid w:linePitch="360"/>
        </w:sectPr>
      </w:pPr>
    </w:p>
    <w:p w14:paraId="0136E219" w14:textId="77777777" w:rsidR="00583685" w:rsidRDefault="00583685" w:rsidP="00583685">
      <w:pPr>
        <w:spacing w:line="245" w:lineRule="auto"/>
        <w:ind w:left="60" w:right="1275"/>
        <w:jc w:val="both"/>
        <w:rPr>
          <w:rFonts w:ascii="Arial" w:eastAsia="Arial" w:hAnsi="Arial"/>
        </w:rPr>
      </w:pPr>
      <w:r>
        <w:rPr>
          <w:rFonts w:ascii="Arial" w:eastAsia="Arial" w:hAnsi="Arial"/>
        </w:rPr>
        <w:t>Continuation de la visite de</w:t>
      </w:r>
      <w:r w:rsidRPr="006704DD">
        <w:rPr>
          <w:rFonts w:ascii="Arial" w:eastAsia="Arial" w:hAnsi="Arial"/>
          <w:b/>
        </w:rPr>
        <w:t xml:space="preserve"> Lisbonne</w:t>
      </w:r>
      <w:r>
        <w:rPr>
          <w:rFonts w:ascii="Arial" w:eastAsia="Arial" w:hAnsi="Arial"/>
        </w:rPr>
        <w:t xml:space="preserve"> ; Surnommée la ville aux 7 collines, Lisbonne bénéficie d’une topographie atypique qui permet d’avoir de nombreux points de vue sur l’ensemble de la ville. De cette magnifique cité, connue pour ses sols pavés qui embellissent chacune de ses ruelles, se dégage une ambiance très agréable et se balader en son sein est une expérience véritablement idyllique. Découvrez la vieille capitale à bord d’un véhicule différent </w:t>
      </w:r>
      <w:r w:rsidRPr="00B80419">
        <w:rPr>
          <w:rFonts w:ascii="Arial" w:eastAsia="Arial" w:hAnsi="Arial"/>
          <w:b/>
        </w:rPr>
        <w:t xml:space="preserve">: </w:t>
      </w:r>
      <w:proofErr w:type="spellStart"/>
      <w:r w:rsidRPr="00B80419">
        <w:rPr>
          <w:rFonts w:ascii="Arial" w:eastAsia="Arial" w:hAnsi="Arial"/>
          <w:b/>
        </w:rPr>
        <w:t>TukTuk</w:t>
      </w:r>
      <w:proofErr w:type="spellEnd"/>
      <w:r>
        <w:rPr>
          <w:rFonts w:ascii="Arial" w:eastAsia="Arial" w:hAnsi="Arial"/>
        </w:rPr>
        <w:t xml:space="preserve"> Le belvédère </w:t>
      </w:r>
      <w:proofErr w:type="spellStart"/>
      <w:r>
        <w:rPr>
          <w:rFonts w:ascii="Arial" w:eastAsia="Arial" w:hAnsi="Arial"/>
        </w:rPr>
        <w:t>das</w:t>
      </w:r>
      <w:proofErr w:type="spellEnd"/>
      <w:r>
        <w:rPr>
          <w:rFonts w:ascii="Arial" w:eastAsia="Arial" w:hAnsi="Arial"/>
        </w:rPr>
        <w:t xml:space="preserve"> Portas do Sol offre une vue magnifique sur le quartier typique d’</w:t>
      </w:r>
      <w:proofErr w:type="spellStart"/>
      <w:r>
        <w:rPr>
          <w:rFonts w:ascii="Arial" w:eastAsia="Arial" w:hAnsi="Arial"/>
        </w:rPr>
        <w:t>Alfama</w:t>
      </w:r>
      <w:proofErr w:type="spellEnd"/>
      <w:r>
        <w:rPr>
          <w:rFonts w:ascii="Arial" w:eastAsia="Arial" w:hAnsi="Arial"/>
        </w:rPr>
        <w:t xml:space="preserve"> et sur l’estuaire du Tage.</w:t>
      </w:r>
    </w:p>
    <w:p w14:paraId="318C7FAC" w14:textId="77777777" w:rsidR="00583685" w:rsidRDefault="00583685" w:rsidP="00583685">
      <w:pPr>
        <w:spacing w:line="7" w:lineRule="exact"/>
        <w:rPr>
          <w:rFonts w:ascii="Times New Roman" w:eastAsia="Times New Roman" w:hAnsi="Times New Roman"/>
        </w:rPr>
      </w:pPr>
    </w:p>
    <w:p w14:paraId="760AB1DD" w14:textId="77777777" w:rsidR="00583685" w:rsidRDefault="00583685" w:rsidP="00583685">
      <w:pPr>
        <w:spacing w:line="245" w:lineRule="auto"/>
        <w:ind w:left="60" w:right="992"/>
        <w:rPr>
          <w:rFonts w:ascii="Arial" w:eastAsia="Arial" w:hAnsi="Arial"/>
        </w:rPr>
      </w:pPr>
      <w:r>
        <w:rPr>
          <w:rFonts w:ascii="Arial" w:eastAsia="Arial" w:hAnsi="Arial"/>
        </w:rPr>
        <w:t xml:space="preserve">En montant la Rua </w:t>
      </w:r>
      <w:proofErr w:type="spellStart"/>
      <w:r>
        <w:rPr>
          <w:rFonts w:ascii="Arial" w:eastAsia="Arial" w:hAnsi="Arial"/>
        </w:rPr>
        <w:t>Senhora</w:t>
      </w:r>
      <w:proofErr w:type="spellEnd"/>
      <w:r>
        <w:rPr>
          <w:rFonts w:ascii="Arial" w:eastAsia="Arial" w:hAnsi="Arial"/>
        </w:rPr>
        <w:t xml:space="preserve"> Monte, vous serez ébloui par la fabuleuse vue qui se dégage devant vous. Le belvédère </w:t>
      </w:r>
      <w:proofErr w:type="spellStart"/>
      <w:r>
        <w:rPr>
          <w:rFonts w:ascii="Arial" w:eastAsia="Arial" w:hAnsi="Arial"/>
        </w:rPr>
        <w:t>Senhora</w:t>
      </w:r>
      <w:proofErr w:type="spellEnd"/>
      <w:r>
        <w:rPr>
          <w:rFonts w:ascii="Arial" w:eastAsia="Arial" w:hAnsi="Arial"/>
        </w:rPr>
        <w:t xml:space="preserve"> Monte est sans doute un des meilleurs points de vue de la ville, offrant un magnifique panorama sur</w:t>
      </w:r>
      <w:r w:rsidRPr="006704DD">
        <w:rPr>
          <w:rFonts w:ascii="Arial" w:eastAsia="Arial" w:hAnsi="Arial"/>
          <w:b/>
        </w:rPr>
        <w:t xml:space="preserve"> Lisbonne</w:t>
      </w:r>
      <w:r>
        <w:rPr>
          <w:rFonts w:ascii="Arial" w:eastAsia="Arial" w:hAnsi="Arial"/>
        </w:rPr>
        <w:t xml:space="preserve">. </w:t>
      </w:r>
      <w:proofErr w:type="spellStart"/>
      <w:r>
        <w:rPr>
          <w:rFonts w:ascii="Arial" w:eastAsia="Arial" w:hAnsi="Arial"/>
        </w:rPr>
        <w:t>Alfama</w:t>
      </w:r>
      <w:proofErr w:type="spellEnd"/>
      <w:r>
        <w:rPr>
          <w:rFonts w:ascii="Arial" w:eastAsia="Arial" w:hAnsi="Arial"/>
        </w:rPr>
        <w:t xml:space="preserve"> le plus ancien quartier de la ville et son inextricable lacis de ruelles, d´escaliers et de petites places pavées et ombragées ; de l´arabe « al-</w:t>
      </w:r>
      <w:proofErr w:type="spellStart"/>
      <w:r>
        <w:rPr>
          <w:rFonts w:ascii="Arial" w:eastAsia="Arial" w:hAnsi="Arial"/>
        </w:rPr>
        <w:t>hama</w:t>
      </w:r>
      <w:proofErr w:type="spellEnd"/>
      <w:r>
        <w:rPr>
          <w:rFonts w:ascii="Arial" w:eastAsia="Arial" w:hAnsi="Arial"/>
        </w:rPr>
        <w:t xml:space="preserve"> » eaux chaudes… c´est un des plus vieux quartiers de Lisbonne, passionnant et secret, il vit jour et nuit. Retour à l’hôtel et dîné à l’hôtel …</w:t>
      </w:r>
    </w:p>
    <w:p w14:paraId="13566276" w14:textId="77777777" w:rsidR="00583685" w:rsidRDefault="00583685" w:rsidP="00583685">
      <w:pPr>
        <w:spacing w:line="200" w:lineRule="exact"/>
        <w:rPr>
          <w:rFonts w:ascii="Times New Roman" w:eastAsia="Times New Roman" w:hAnsi="Times New Roman"/>
        </w:rPr>
      </w:pPr>
    </w:p>
    <w:p w14:paraId="0EDE79BB" w14:textId="77777777" w:rsidR="00651643" w:rsidRDefault="00651643" w:rsidP="007B296B">
      <w:pPr>
        <w:spacing w:line="0" w:lineRule="atLeast"/>
        <w:rPr>
          <w:rFonts w:ascii="Arial" w:eastAsia="Arial" w:hAnsi="Arial"/>
          <w:color w:val="00C4D9"/>
          <w:sz w:val="22"/>
        </w:rPr>
      </w:pPr>
      <w:bookmarkStart w:id="3" w:name="page5"/>
      <w:bookmarkEnd w:id="3"/>
    </w:p>
    <w:p w14:paraId="051D216F" w14:textId="77777777" w:rsidR="00583685" w:rsidRDefault="00583685" w:rsidP="00583685">
      <w:pPr>
        <w:spacing w:line="0" w:lineRule="atLeast"/>
        <w:ind w:right="-179"/>
        <w:jc w:val="center"/>
        <w:rPr>
          <w:rFonts w:ascii="Arial" w:eastAsia="Arial" w:hAnsi="Arial"/>
          <w:b/>
          <w:color w:val="624A18"/>
          <w:sz w:val="26"/>
        </w:rPr>
      </w:pPr>
      <w:r>
        <w:rPr>
          <w:rFonts w:ascii="Arial" w:eastAsia="Arial" w:hAnsi="Arial"/>
          <w:color w:val="00C4D9"/>
          <w:sz w:val="40"/>
        </w:rPr>
        <w:t xml:space="preserve">Jour 3   </w:t>
      </w:r>
      <w:r>
        <w:rPr>
          <w:rFonts w:ascii="Arial" w:eastAsia="Arial" w:hAnsi="Arial"/>
          <w:b/>
          <w:color w:val="624A18"/>
          <w:sz w:val="26"/>
        </w:rPr>
        <w:t>LISBONNE – SINTRA – FATIMA</w:t>
      </w:r>
    </w:p>
    <w:p w14:paraId="49984FBA" w14:textId="77777777" w:rsidR="00583685" w:rsidRDefault="00583685" w:rsidP="00583685">
      <w:pPr>
        <w:spacing w:line="200" w:lineRule="exact"/>
        <w:rPr>
          <w:rFonts w:ascii="Times New Roman" w:eastAsia="Times New Roman" w:hAnsi="Times New Roman"/>
        </w:rPr>
      </w:pPr>
    </w:p>
    <w:p w14:paraId="73377972" w14:textId="77777777" w:rsidR="00583685" w:rsidRDefault="00583685" w:rsidP="00583685">
      <w:pPr>
        <w:spacing w:line="200" w:lineRule="exact"/>
        <w:rPr>
          <w:rFonts w:ascii="Times New Roman" w:eastAsia="Times New Roman" w:hAnsi="Times New Roman"/>
        </w:rPr>
      </w:pPr>
    </w:p>
    <w:p w14:paraId="323AF351" w14:textId="77777777" w:rsidR="00583685" w:rsidRDefault="00583685" w:rsidP="00583685">
      <w:pPr>
        <w:spacing w:line="217" w:lineRule="exact"/>
        <w:rPr>
          <w:rFonts w:ascii="Times New Roman" w:eastAsia="Times New Roman" w:hAnsi="Times New Roman"/>
        </w:rPr>
      </w:pPr>
      <w:r>
        <w:rPr>
          <w:rFonts w:ascii="Arial" w:eastAsia="Arial" w:hAnsi="Arial"/>
          <w:noProof/>
        </w:rPr>
        <w:drawing>
          <wp:anchor distT="0" distB="0" distL="114300" distR="114300" simplePos="0" relativeHeight="251670016" behindDoc="1" locked="0" layoutInCell="1" allowOverlap="1" wp14:anchorId="4C87CBD8" wp14:editId="10A3E8A0">
            <wp:simplePos x="0" y="0"/>
            <wp:positionH relativeFrom="column">
              <wp:posOffset>6800215</wp:posOffset>
            </wp:positionH>
            <wp:positionV relativeFrom="paragraph">
              <wp:posOffset>73025</wp:posOffset>
            </wp:positionV>
            <wp:extent cx="2334260" cy="1547599"/>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2334260" cy="1547599"/>
                    </a:xfrm>
                    <a:prstGeom prst="rect">
                      <a:avLst/>
                    </a:prstGeom>
                    <a:noFill/>
                  </pic:spPr>
                </pic:pic>
              </a:graphicData>
            </a:graphic>
            <wp14:sizeRelH relativeFrom="margin">
              <wp14:pctWidth>0</wp14:pctWidth>
            </wp14:sizeRelH>
            <wp14:sizeRelV relativeFrom="margin">
              <wp14:pctHeight>0</wp14:pctHeight>
            </wp14:sizeRelV>
          </wp:anchor>
        </w:drawing>
      </w:r>
    </w:p>
    <w:p w14:paraId="1A95294B" w14:textId="77777777" w:rsidR="00583685" w:rsidRDefault="00583685" w:rsidP="00583685">
      <w:pPr>
        <w:spacing w:line="245" w:lineRule="auto"/>
        <w:ind w:left="60" w:right="5102"/>
        <w:jc w:val="both"/>
        <w:rPr>
          <w:rFonts w:ascii="Arial" w:eastAsia="Arial" w:hAnsi="Arial"/>
        </w:rPr>
      </w:pPr>
      <w:r>
        <w:rPr>
          <w:rFonts w:ascii="Arial" w:eastAsia="Arial" w:hAnsi="Arial"/>
        </w:rPr>
        <w:t xml:space="preserve">Petit-déjeuner à l’hôtel. Au pied de la « Serra”, la ville de </w:t>
      </w:r>
      <w:r w:rsidRPr="006704DD">
        <w:rPr>
          <w:rFonts w:ascii="Arial" w:eastAsia="Arial" w:hAnsi="Arial"/>
          <w:b/>
        </w:rPr>
        <w:t>Sintra</w:t>
      </w:r>
      <w:r>
        <w:rPr>
          <w:rFonts w:ascii="Arial" w:eastAsia="Arial" w:hAnsi="Arial"/>
        </w:rPr>
        <w:t xml:space="preserve"> reste ce « éden » dont parlait Byron : riche, élégante, extravagante et discrète ; entourée d´une végétation protéiforme ombrageant des « </w:t>
      </w:r>
      <w:proofErr w:type="spellStart"/>
      <w:r>
        <w:rPr>
          <w:rFonts w:ascii="Arial" w:eastAsia="Arial" w:hAnsi="Arial"/>
        </w:rPr>
        <w:t>quintas</w:t>
      </w:r>
      <w:proofErr w:type="spellEnd"/>
      <w:r>
        <w:rPr>
          <w:rFonts w:ascii="Arial" w:eastAsia="Arial" w:hAnsi="Arial"/>
        </w:rPr>
        <w:t xml:space="preserve"> » princières. Un paysage entier classé par l´Unesco au Patrimoine mondial de l´humanité. Visite du </w:t>
      </w:r>
      <w:r>
        <w:rPr>
          <w:rFonts w:ascii="Arial" w:eastAsia="Arial" w:hAnsi="Arial"/>
          <w:b/>
        </w:rPr>
        <w:t>Palais royal</w:t>
      </w:r>
      <w:r>
        <w:rPr>
          <w:rFonts w:ascii="Arial" w:eastAsia="Arial" w:hAnsi="Arial"/>
        </w:rPr>
        <w:t>, l’ex-libris de la ville, ancienne résidence d’été de souverains portugais, reconnaissable par ses cheminées de 33 mètres de hauteur.</w:t>
      </w:r>
    </w:p>
    <w:p w14:paraId="675DE4EE" w14:textId="77777777" w:rsidR="00583685" w:rsidRDefault="00583685" w:rsidP="00583685">
      <w:pPr>
        <w:spacing w:line="20" w:lineRule="exact"/>
        <w:rPr>
          <w:rFonts w:ascii="Times New Roman" w:eastAsia="Times New Roman" w:hAnsi="Times New Roman"/>
        </w:rPr>
      </w:pPr>
    </w:p>
    <w:p w14:paraId="182471A1" w14:textId="77777777" w:rsidR="00583685" w:rsidRDefault="00583685" w:rsidP="00583685">
      <w:pPr>
        <w:spacing w:line="220" w:lineRule="exact"/>
        <w:rPr>
          <w:rFonts w:ascii="Times New Roman" w:eastAsia="Times New Roman" w:hAnsi="Times New Roman"/>
        </w:rPr>
      </w:pPr>
    </w:p>
    <w:p w14:paraId="4927E7EF" w14:textId="77777777" w:rsidR="00583685" w:rsidRDefault="00583685" w:rsidP="00583685">
      <w:pPr>
        <w:spacing w:line="0" w:lineRule="atLeast"/>
        <w:ind w:left="60"/>
        <w:rPr>
          <w:rFonts w:ascii="Arial" w:eastAsia="Arial" w:hAnsi="Arial"/>
          <w:i/>
        </w:rPr>
      </w:pPr>
      <w:r>
        <w:rPr>
          <w:rFonts w:ascii="Arial" w:eastAsia="Arial" w:hAnsi="Arial"/>
          <w:b/>
          <w:i/>
        </w:rPr>
        <w:t xml:space="preserve">Déjeuner spécialité « cochon de lait » </w:t>
      </w:r>
      <w:r>
        <w:rPr>
          <w:rFonts w:ascii="Arial" w:eastAsia="Arial" w:hAnsi="Arial"/>
          <w:i/>
        </w:rPr>
        <w:t>grillée aux environs de Sintra.</w:t>
      </w:r>
    </w:p>
    <w:p w14:paraId="1AF98961" w14:textId="77777777" w:rsidR="00583685" w:rsidRDefault="00583685" w:rsidP="00583685">
      <w:pPr>
        <w:spacing w:line="9" w:lineRule="exact"/>
        <w:rPr>
          <w:rFonts w:ascii="Times New Roman" w:eastAsia="Times New Roman" w:hAnsi="Times New Roman"/>
        </w:rPr>
      </w:pPr>
    </w:p>
    <w:p w14:paraId="721801A3" w14:textId="77777777" w:rsidR="00583685" w:rsidRDefault="00583685" w:rsidP="00583685">
      <w:pPr>
        <w:spacing w:line="245" w:lineRule="auto"/>
        <w:ind w:left="60" w:right="5102"/>
        <w:jc w:val="both"/>
        <w:rPr>
          <w:rFonts w:ascii="Arial" w:eastAsia="Arial" w:hAnsi="Arial"/>
          <w:i/>
        </w:rPr>
      </w:pPr>
      <w:r>
        <w:rPr>
          <w:rFonts w:ascii="Arial" w:eastAsia="Arial" w:hAnsi="Arial"/>
        </w:rPr>
        <w:t>Continuation vers la petite cité médiévale d’</w:t>
      </w:r>
      <w:proofErr w:type="spellStart"/>
      <w:r w:rsidRPr="006704DD">
        <w:rPr>
          <w:rFonts w:ascii="Arial" w:eastAsia="Arial" w:hAnsi="Arial"/>
          <w:b/>
        </w:rPr>
        <w:t>Óbidos</w:t>
      </w:r>
      <w:proofErr w:type="spellEnd"/>
      <w:r>
        <w:rPr>
          <w:rFonts w:ascii="Arial" w:eastAsia="Arial" w:hAnsi="Arial"/>
        </w:rPr>
        <w:t>, avec ses ruelles fleuries, et dominée par son château</w:t>
      </w:r>
      <w:r>
        <w:rPr>
          <w:rFonts w:ascii="Arial" w:eastAsia="Arial" w:hAnsi="Arial"/>
          <w:i/>
        </w:rPr>
        <w:t>.</w:t>
      </w:r>
      <w:r>
        <w:rPr>
          <w:rFonts w:ascii="Arial" w:eastAsia="Arial" w:hAnsi="Arial"/>
        </w:rPr>
        <w:t xml:space="preserve"> </w:t>
      </w:r>
      <w:r>
        <w:rPr>
          <w:rFonts w:ascii="Arial" w:eastAsia="Arial" w:hAnsi="Arial"/>
          <w:b/>
          <w:i/>
        </w:rPr>
        <w:t xml:space="preserve">Dégustation de « </w:t>
      </w:r>
      <w:proofErr w:type="spellStart"/>
      <w:r>
        <w:rPr>
          <w:rFonts w:ascii="Arial" w:eastAsia="Arial" w:hAnsi="Arial"/>
          <w:b/>
          <w:i/>
        </w:rPr>
        <w:t>Ginginha</w:t>
      </w:r>
      <w:proofErr w:type="spellEnd"/>
      <w:r>
        <w:rPr>
          <w:rFonts w:ascii="Arial" w:eastAsia="Arial" w:hAnsi="Arial"/>
        </w:rPr>
        <w:t xml:space="preserve"> </w:t>
      </w:r>
      <w:r>
        <w:rPr>
          <w:rFonts w:ascii="Arial" w:eastAsia="Arial" w:hAnsi="Arial"/>
          <w:i/>
        </w:rPr>
        <w:t>» (liqueur traditionnelle de griottes) servie dans</w:t>
      </w:r>
      <w:r>
        <w:rPr>
          <w:rFonts w:ascii="Arial" w:eastAsia="Arial" w:hAnsi="Arial"/>
        </w:rPr>
        <w:t xml:space="preserve"> </w:t>
      </w:r>
      <w:r>
        <w:rPr>
          <w:rFonts w:ascii="Arial" w:eastAsia="Arial" w:hAnsi="Arial"/>
          <w:i/>
        </w:rPr>
        <w:t>un verre en chocolat. On boit la liqueur et puis on mange le chocolat !</w:t>
      </w:r>
    </w:p>
    <w:p w14:paraId="1E03BB49" w14:textId="77777777" w:rsidR="00583685" w:rsidRDefault="00583685" w:rsidP="00583685">
      <w:pPr>
        <w:spacing w:line="1" w:lineRule="exact"/>
        <w:rPr>
          <w:rFonts w:ascii="Times New Roman" w:eastAsia="Times New Roman" w:hAnsi="Times New Roman"/>
        </w:rPr>
      </w:pPr>
    </w:p>
    <w:p w14:paraId="103496BF" w14:textId="77777777" w:rsidR="00583685" w:rsidRDefault="00583685" w:rsidP="00583685">
      <w:pPr>
        <w:spacing w:line="0" w:lineRule="atLeast"/>
        <w:ind w:left="60"/>
        <w:rPr>
          <w:rFonts w:ascii="Arial" w:eastAsia="Arial" w:hAnsi="Arial"/>
        </w:rPr>
      </w:pPr>
      <w:r>
        <w:rPr>
          <w:rFonts w:ascii="Arial" w:eastAsia="Arial" w:hAnsi="Arial"/>
        </w:rPr>
        <w:t xml:space="preserve">Route en direction de </w:t>
      </w:r>
      <w:r w:rsidRPr="006704DD">
        <w:rPr>
          <w:rFonts w:ascii="Arial" w:eastAsia="Arial" w:hAnsi="Arial"/>
          <w:b/>
          <w:i/>
        </w:rPr>
        <w:t>Fátima</w:t>
      </w:r>
      <w:r w:rsidRPr="006704DD">
        <w:rPr>
          <w:rFonts w:ascii="Arial" w:eastAsia="Arial" w:hAnsi="Arial"/>
          <w:b/>
        </w:rPr>
        <w:t>.</w:t>
      </w:r>
      <w:r>
        <w:rPr>
          <w:rFonts w:ascii="Arial" w:eastAsia="Arial" w:hAnsi="Arial"/>
        </w:rPr>
        <w:t xml:space="preserve"> </w:t>
      </w:r>
      <w:r>
        <w:rPr>
          <w:rFonts w:ascii="Arial" w:eastAsia="Arial" w:hAnsi="Arial"/>
          <w:i/>
        </w:rPr>
        <w:t>Installation à l’hôtel à pour 2 nuits</w:t>
      </w:r>
      <w:r>
        <w:rPr>
          <w:rFonts w:ascii="Arial" w:eastAsia="Arial" w:hAnsi="Arial"/>
        </w:rPr>
        <w:t>. Dîner et logement.</w:t>
      </w:r>
    </w:p>
    <w:p w14:paraId="2EF5B495" w14:textId="2BFC7342" w:rsidR="00583685" w:rsidRDefault="00583685" w:rsidP="00583685">
      <w:pPr>
        <w:spacing w:line="0" w:lineRule="atLeast"/>
        <w:rPr>
          <w:rFonts w:ascii="Arial" w:eastAsia="Arial" w:hAnsi="Arial"/>
          <w:color w:val="00C4D9"/>
          <w:sz w:val="22"/>
        </w:rPr>
        <w:sectPr w:rsidR="00583685" w:rsidSect="00583685">
          <w:type w:val="continuous"/>
          <w:pgSz w:w="16840" w:h="11906" w:orient="landscape"/>
          <w:pgMar w:top="1440" w:right="1531" w:bottom="262" w:left="1276" w:header="0" w:footer="0" w:gutter="0"/>
          <w:cols w:space="0" w:equalWidth="0">
            <w:col w:w="15620"/>
          </w:cols>
          <w:docGrid w:linePitch="360"/>
        </w:sectPr>
      </w:pPr>
    </w:p>
    <w:p w14:paraId="1AA072D2" w14:textId="77777777" w:rsidR="00651643" w:rsidRDefault="00651643" w:rsidP="007B296B">
      <w:pPr>
        <w:spacing w:line="0" w:lineRule="atLeast"/>
        <w:rPr>
          <w:rFonts w:ascii="Arial" w:eastAsia="Arial" w:hAnsi="Arial"/>
          <w:color w:val="00C4D9"/>
          <w:sz w:val="22"/>
        </w:rPr>
        <w:sectPr w:rsidR="00651643" w:rsidSect="00583685">
          <w:type w:val="continuous"/>
          <w:pgSz w:w="16840" w:h="11906" w:orient="landscape"/>
          <w:pgMar w:top="1440" w:right="1531" w:bottom="262" w:left="1276" w:header="0" w:footer="0" w:gutter="0"/>
          <w:cols w:space="0" w:equalWidth="0">
            <w:col w:w="15620"/>
          </w:cols>
          <w:docGrid w:linePitch="360"/>
        </w:sectPr>
      </w:pPr>
    </w:p>
    <w:p w14:paraId="5798B843" w14:textId="4E4D690C" w:rsidR="00651643" w:rsidRDefault="00651643" w:rsidP="004514EF">
      <w:pPr>
        <w:spacing w:line="0" w:lineRule="atLeast"/>
        <w:ind w:right="-179"/>
        <w:jc w:val="center"/>
        <w:rPr>
          <w:rFonts w:ascii="Arial" w:eastAsia="Arial" w:hAnsi="Arial"/>
          <w:b/>
          <w:color w:val="624A18"/>
          <w:sz w:val="26"/>
        </w:rPr>
      </w:pPr>
      <w:bookmarkStart w:id="4" w:name="page6"/>
      <w:bookmarkEnd w:id="4"/>
      <w:r>
        <w:rPr>
          <w:rFonts w:ascii="Arial" w:eastAsia="Arial" w:hAnsi="Arial"/>
          <w:color w:val="00C4D9"/>
          <w:sz w:val="40"/>
        </w:rPr>
        <w:lastRenderedPageBreak/>
        <w:t>Jour 4</w:t>
      </w:r>
      <w:r w:rsidR="004514EF">
        <w:rPr>
          <w:rFonts w:ascii="Arial" w:eastAsia="Arial" w:hAnsi="Arial"/>
          <w:color w:val="00C4D9"/>
          <w:sz w:val="40"/>
        </w:rPr>
        <w:t xml:space="preserve">  </w:t>
      </w:r>
      <w:r>
        <w:rPr>
          <w:rFonts w:ascii="Arial" w:eastAsia="Arial" w:hAnsi="Arial"/>
          <w:b/>
          <w:color w:val="624A18"/>
          <w:sz w:val="26"/>
        </w:rPr>
        <w:t xml:space="preserve"> ALCOBAÇA – NAZARE – BATALHA – FATIMA</w:t>
      </w:r>
    </w:p>
    <w:p w14:paraId="18E1BDFB" w14:textId="5A668D7B" w:rsidR="00651643" w:rsidRDefault="00651643">
      <w:pPr>
        <w:spacing w:line="20" w:lineRule="exact"/>
        <w:rPr>
          <w:rFonts w:ascii="Times New Roman" w:eastAsia="Times New Roman" w:hAnsi="Times New Roman"/>
        </w:rPr>
      </w:pPr>
    </w:p>
    <w:p w14:paraId="2741FF48" w14:textId="77777777" w:rsidR="00651643" w:rsidRDefault="00651643">
      <w:pPr>
        <w:spacing w:line="200" w:lineRule="exact"/>
        <w:rPr>
          <w:rFonts w:ascii="Times New Roman" w:eastAsia="Times New Roman" w:hAnsi="Times New Roman"/>
        </w:rPr>
      </w:pPr>
    </w:p>
    <w:p w14:paraId="29EB305E" w14:textId="2B4E9B99" w:rsidR="00651643" w:rsidRDefault="004514EF">
      <w:pPr>
        <w:spacing w:line="397" w:lineRule="exact"/>
        <w:rPr>
          <w:rFonts w:ascii="Times New Roman" w:eastAsia="Times New Roman" w:hAnsi="Times New Roman"/>
        </w:rPr>
      </w:pPr>
      <w:r>
        <w:rPr>
          <w:rFonts w:ascii="Arial" w:eastAsia="Arial" w:hAnsi="Arial"/>
          <w:b/>
          <w:noProof/>
          <w:color w:val="624A18"/>
          <w:sz w:val="26"/>
        </w:rPr>
        <w:drawing>
          <wp:anchor distT="0" distB="0" distL="114300" distR="114300" simplePos="0" relativeHeight="251653632" behindDoc="1" locked="0" layoutInCell="1" allowOverlap="1" wp14:anchorId="61450B20" wp14:editId="1A429C46">
            <wp:simplePos x="0" y="0"/>
            <wp:positionH relativeFrom="column">
              <wp:posOffset>6857365</wp:posOffset>
            </wp:positionH>
            <wp:positionV relativeFrom="paragraph">
              <wp:posOffset>150495</wp:posOffset>
            </wp:positionV>
            <wp:extent cx="2009775" cy="1065974"/>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srcRect/>
                    <a:stretch>
                      <a:fillRect/>
                    </a:stretch>
                  </pic:blipFill>
                  <pic:spPr bwMode="auto">
                    <a:xfrm>
                      <a:off x="0" y="0"/>
                      <a:ext cx="2009775" cy="1065974"/>
                    </a:xfrm>
                    <a:prstGeom prst="rect">
                      <a:avLst/>
                    </a:prstGeom>
                    <a:noFill/>
                  </pic:spPr>
                </pic:pic>
              </a:graphicData>
            </a:graphic>
            <wp14:sizeRelH relativeFrom="margin">
              <wp14:pctWidth>0</wp14:pctWidth>
            </wp14:sizeRelH>
            <wp14:sizeRelV relativeFrom="margin">
              <wp14:pctHeight>0</wp14:pctHeight>
            </wp14:sizeRelV>
          </wp:anchor>
        </w:drawing>
      </w:r>
    </w:p>
    <w:p w14:paraId="3EAB5D5E" w14:textId="77777777" w:rsidR="00651643" w:rsidRDefault="00651643" w:rsidP="004514EF">
      <w:pPr>
        <w:spacing w:line="245" w:lineRule="auto"/>
        <w:ind w:left="60" w:right="5102"/>
        <w:jc w:val="both"/>
        <w:rPr>
          <w:rFonts w:ascii="Arial" w:eastAsia="Arial" w:hAnsi="Arial"/>
          <w:i/>
        </w:rPr>
      </w:pPr>
      <w:r>
        <w:rPr>
          <w:rFonts w:ascii="Arial" w:eastAsia="Arial" w:hAnsi="Arial"/>
        </w:rPr>
        <w:t xml:space="preserve">Petit-déjeuner à l’hôtel. Départ vers </w:t>
      </w:r>
      <w:r w:rsidRPr="006704DD">
        <w:rPr>
          <w:rFonts w:ascii="Arial" w:eastAsia="Arial" w:hAnsi="Arial"/>
          <w:b/>
        </w:rPr>
        <w:t>Alcobaça</w:t>
      </w:r>
      <w:r>
        <w:rPr>
          <w:rFonts w:ascii="Arial" w:eastAsia="Arial" w:hAnsi="Arial"/>
        </w:rPr>
        <w:t xml:space="preserve"> doit sa réputation et son développement à l’abbaye royale cistercienne Santa Maria, classée au patrimoine de l’humanité par l’Unesco. </w:t>
      </w:r>
      <w:r>
        <w:rPr>
          <w:rFonts w:ascii="Arial" w:eastAsia="Arial" w:hAnsi="Arial"/>
          <w:i/>
        </w:rPr>
        <w:t>Visite de</w:t>
      </w:r>
      <w:r>
        <w:rPr>
          <w:rFonts w:ascii="Arial" w:eastAsia="Arial" w:hAnsi="Arial"/>
        </w:rPr>
        <w:t xml:space="preserve"> </w:t>
      </w:r>
      <w:r>
        <w:rPr>
          <w:rFonts w:ascii="Arial" w:eastAsia="Arial" w:hAnsi="Arial"/>
          <w:b/>
          <w:i/>
        </w:rPr>
        <w:t>l’église abbatiale</w:t>
      </w:r>
      <w:r>
        <w:rPr>
          <w:rFonts w:ascii="Arial" w:eastAsia="Arial" w:hAnsi="Arial"/>
        </w:rPr>
        <w:t xml:space="preserve">, dans laquelle se trouvent les tombeaux des célèbres amants, le roi Pedro Ier et sa maîtresse assassinée, Inès de Castro, la Reine Morte qui a inspiré l´écrivain Montherlant. </w:t>
      </w:r>
      <w:r>
        <w:rPr>
          <w:rFonts w:ascii="Arial" w:eastAsia="Arial" w:hAnsi="Arial"/>
          <w:i/>
        </w:rPr>
        <w:t>Puis vous visiterez une</w:t>
      </w:r>
      <w:r>
        <w:rPr>
          <w:rFonts w:ascii="Arial" w:eastAsia="Arial" w:hAnsi="Arial"/>
        </w:rPr>
        <w:t xml:space="preserve"> </w:t>
      </w:r>
      <w:r>
        <w:rPr>
          <w:rFonts w:ascii="Arial" w:eastAsia="Arial" w:hAnsi="Arial"/>
          <w:b/>
          <w:i/>
        </w:rPr>
        <w:t>fabrique de faïences</w:t>
      </w:r>
      <w:r>
        <w:rPr>
          <w:rFonts w:ascii="Arial" w:eastAsia="Arial" w:hAnsi="Arial"/>
        </w:rPr>
        <w:t xml:space="preserve"> </w:t>
      </w:r>
      <w:r>
        <w:rPr>
          <w:rFonts w:ascii="Arial" w:eastAsia="Arial" w:hAnsi="Arial"/>
          <w:i/>
        </w:rPr>
        <w:t>portugaise avec la</w:t>
      </w:r>
      <w:r>
        <w:rPr>
          <w:rFonts w:ascii="Arial" w:eastAsia="Arial" w:hAnsi="Arial"/>
        </w:rPr>
        <w:t xml:space="preserve"> </w:t>
      </w:r>
      <w:r>
        <w:rPr>
          <w:rFonts w:ascii="Arial" w:eastAsia="Arial" w:hAnsi="Arial"/>
          <w:i/>
        </w:rPr>
        <w:t>découverte commentée par un professionnel de tout le processus de fabrication (ferme samedi et dimanche).</w:t>
      </w:r>
    </w:p>
    <w:p w14:paraId="4F29A31C" w14:textId="77777777" w:rsidR="00651643" w:rsidRDefault="00651643">
      <w:pPr>
        <w:spacing w:line="9" w:lineRule="exact"/>
        <w:rPr>
          <w:rFonts w:ascii="Times New Roman" w:eastAsia="Times New Roman" w:hAnsi="Times New Roman"/>
        </w:rPr>
      </w:pPr>
    </w:p>
    <w:p w14:paraId="0B633959" w14:textId="24D2F87F" w:rsidR="00651643" w:rsidRDefault="004514EF" w:rsidP="004514EF">
      <w:pPr>
        <w:spacing w:line="244" w:lineRule="auto"/>
        <w:ind w:left="60" w:right="5102"/>
        <w:jc w:val="both"/>
        <w:rPr>
          <w:rFonts w:ascii="Arial" w:eastAsia="Arial" w:hAnsi="Arial"/>
        </w:rPr>
      </w:pPr>
      <w:r>
        <w:rPr>
          <w:rFonts w:ascii="Arial" w:eastAsia="Arial" w:hAnsi="Arial"/>
          <w:noProof/>
        </w:rPr>
        <w:drawing>
          <wp:anchor distT="0" distB="0" distL="114300" distR="114300" simplePos="0" relativeHeight="251659776" behindDoc="1" locked="0" layoutInCell="1" allowOverlap="1" wp14:anchorId="1D6E2E7D" wp14:editId="4184F5B5">
            <wp:simplePos x="0" y="0"/>
            <wp:positionH relativeFrom="column">
              <wp:posOffset>6837216</wp:posOffset>
            </wp:positionH>
            <wp:positionV relativeFrom="paragraph">
              <wp:posOffset>414019</wp:posOffset>
            </wp:positionV>
            <wp:extent cx="2029289" cy="1076325"/>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2044580" cy="1084436"/>
                    </a:xfrm>
                    <a:prstGeom prst="rect">
                      <a:avLst/>
                    </a:prstGeom>
                    <a:noFill/>
                  </pic:spPr>
                </pic:pic>
              </a:graphicData>
            </a:graphic>
            <wp14:sizeRelH relativeFrom="margin">
              <wp14:pctWidth>0</wp14:pctWidth>
            </wp14:sizeRelH>
            <wp14:sizeRelV relativeFrom="margin">
              <wp14:pctHeight>0</wp14:pctHeight>
            </wp14:sizeRelV>
          </wp:anchor>
        </w:drawing>
      </w:r>
      <w:r w:rsidR="00651643" w:rsidRPr="006704DD">
        <w:rPr>
          <w:rFonts w:ascii="Arial" w:eastAsia="Arial" w:hAnsi="Arial"/>
          <w:b/>
        </w:rPr>
        <w:t>Nazaré</w:t>
      </w:r>
      <w:r w:rsidR="00651643">
        <w:rPr>
          <w:rFonts w:ascii="Arial" w:eastAsia="Arial" w:hAnsi="Arial"/>
        </w:rPr>
        <w:t xml:space="preserve"> pour la découverte de ce pittoresque village de pêcheurs au bord d’une immense plage dominée par des falaises.</w:t>
      </w:r>
      <w:r w:rsidR="00651643" w:rsidRPr="006704DD">
        <w:rPr>
          <w:rFonts w:ascii="Arial" w:eastAsia="Arial" w:hAnsi="Arial"/>
          <w:b/>
        </w:rPr>
        <w:t xml:space="preserve"> Nazaré</w:t>
      </w:r>
      <w:r w:rsidR="00651643">
        <w:rPr>
          <w:rFonts w:ascii="Arial" w:eastAsia="Arial" w:hAnsi="Arial"/>
        </w:rPr>
        <w:t xml:space="preserve"> s’étend sur deux niveaux : le bas est un dédale de ruelles étroites et de petites maisons ; 109m plus haut se trouve le Sítio, l’ancien emplacement de la ville avant que la mer ne se retire. Certains des habitants portent encore le costume traditionnel.</w:t>
      </w:r>
    </w:p>
    <w:p w14:paraId="4C93EE83" w14:textId="77777777" w:rsidR="004514EF" w:rsidRDefault="004514EF" w:rsidP="004514EF">
      <w:pPr>
        <w:spacing w:line="244" w:lineRule="auto"/>
        <w:ind w:left="60" w:right="5102"/>
        <w:jc w:val="both"/>
        <w:rPr>
          <w:rFonts w:ascii="Arial" w:eastAsia="Arial" w:hAnsi="Arial"/>
        </w:rPr>
      </w:pPr>
    </w:p>
    <w:p w14:paraId="789BCC71" w14:textId="089E6EFC" w:rsidR="00651643" w:rsidRDefault="00651643">
      <w:pPr>
        <w:spacing w:line="10" w:lineRule="exact"/>
        <w:rPr>
          <w:rFonts w:ascii="Times New Roman" w:eastAsia="Times New Roman" w:hAnsi="Times New Roman"/>
        </w:rPr>
      </w:pPr>
    </w:p>
    <w:p w14:paraId="0BFF0556" w14:textId="228258D8" w:rsidR="00651643" w:rsidRDefault="00651643" w:rsidP="004514EF">
      <w:pPr>
        <w:spacing w:line="244" w:lineRule="auto"/>
        <w:ind w:left="60" w:right="5102"/>
        <w:jc w:val="both"/>
        <w:rPr>
          <w:rFonts w:ascii="Arial" w:eastAsia="Arial" w:hAnsi="Arial"/>
        </w:rPr>
      </w:pPr>
      <w:r>
        <w:rPr>
          <w:rFonts w:ascii="Arial" w:eastAsia="Arial" w:hAnsi="Arial"/>
          <w:i/>
        </w:rPr>
        <w:t xml:space="preserve">Déjeuner typique de poisson dans un restaurant </w:t>
      </w:r>
      <w:r w:rsidR="00190BB1">
        <w:rPr>
          <w:rFonts w:ascii="Arial" w:eastAsia="Arial" w:hAnsi="Arial"/>
          <w:i/>
        </w:rPr>
        <w:t>local</w:t>
      </w:r>
      <w:r w:rsidR="00190BB1">
        <w:rPr>
          <w:rFonts w:ascii="Arial" w:eastAsia="Arial" w:hAnsi="Arial"/>
        </w:rPr>
        <w:t>. L’</w:t>
      </w:r>
      <w:r>
        <w:rPr>
          <w:rFonts w:ascii="Arial" w:eastAsia="Arial" w:hAnsi="Arial"/>
        </w:rPr>
        <w:t>après-midi départ vers</w:t>
      </w:r>
      <w:r>
        <w:rPr>
          <w:rFonts w:ascii="Arial" w:eastAsia="Arial" w:hAnsi="Arial"/>
          <w:i/>
        </w:rPr>
        <w:t xml:space="preserve"> </w:t>
      </w:r>
      <w:r w:rsidRPr="00190BB1">
        <w:rPr>
          <w:rFonts w:ascii="Arial" w:eastAsia="Arial" w:hAnsi="Arial"/>
          <w:b/>
          <w:i/>
        </w:rPr>
        <w:t>Batalha</w:t>
      </w:r>
      <w:r>
        <w:rPr>
          <w:rFonts w:ascii="Arial" w:eastAsia="Arial" w:hAnsi="Arial"/>
        </w:rPr>
        <w:t>, pour</w:t>
      </w:r>
      <w:r>
        <w:rPr>
          <w:rFonts w:ascii="Arial" w:eastAsia="Arial" w:hAnsi="Arial"/>
          <w:i/>
        </w:rPr>
        <w:t xml:space="preserve"> </w:t>
      </w:r>
      <w:r>
        <w:rPr>
          <w:rFonts w:ascii="Arial" w:eastAsia="Arial" w:hAnsi="Arial"/>
        </w:rPr>
        <w:t xml:space="preserve">une </w:t>
      </w:r>
      <w:r>
        <w:rPr>
          <w:rFonts w:ascii="Arial" w:eastAsia="Arial" w:hAnsi="Arial"/>
          <w:i/>
        </w:rPr>
        <w:t>visite du superbe</w:t>
      </w:r>
      <w:r>
        <w:rPr>
          <w:rFonts w:ascii="Arial" w:eastAsia="Arial" w:hAnsi="Arial"/>
        </w:rPr>
        <w:t xml:space="preserve"> </w:t>
      </w:r>
      <w:r>
        <w:rPr>
          <w:rFonts w:ascii="Arial" w:eastAsia="Arial" w:hAnsi="Arial"/>
          <w:b/>
          <w:i/>
        </w:rPr>
        <w:t>monastère dominicain</w:t>
      </w:r>
      <w:r>
        <w:rPr>
          <w:rFonts w:ascii="Arial" w:eastAsia="Arial" w:hAnsi="Arial"/>
        </w:rPr>
        <w:t xml:space="preserve"> érigé en 1385, un monument en dentelle de pierre, classé Patrimoine mondiale par l’UNESCO.</w:t>
      </w:r>
    </w:p>
    <w:p w14:paraId="517C7880" w14:textId="5E40251D" w:rsidR="00651643" w:rsidRDefault="00651643">
      <w:pPr>
        <w:spacing w:line="20" w:lineRule="exact"/>
        <w:rPr>
          <w:rFonts w:ascii="Times New Roman" w:eastAsia="Times New Roman" w:hAnsi="Times New Roman"/>
        </w:rPr>
      </w:pPr>
    </w:p>
    <w:p w14:paraId="2F27B28C" w14:textId="77777777" w:rsidR="00651643" w:rsidRDefault="00651643">
      <w:pPr>
        <w:spacing w:line="0" w:lineRule="atLeast"/>
        <w:ind w:left="60"/>
        <w:rPr>
          <w:rFonts w:ascii="Arial" w:eastAsia="Arial" w:hAnsi="Arial"/>
        </w:rPr>
      </w:pPr>
      <w:r>
        <w:rPr>
          <w:rFonts w:ascii="Arial" w:eastAsia="Arial" w:hAnsi="Arial"/>
        </w:rPr>
        <w:t xml:space="preserve">Départ pour la </w:t>
      </w:r>
      <w:r>
        <w:rPr>
          <w:rFonts w:ascii="Arial" w:eastAsia="Arial" w:hAnsi="Arial"/>
          <w:i/>
        </w:rPr>
        <w:t xml:space="preserve">visite du sanctuaire de </w:t>
      </w:r>
      <w:r w:rsidRPr="00190BB1">
        <w:rPr>
          <w:rFonts w:ascii="Arial" w:eastAsia="Arial" w:hAnsi="Arial"/>
          <w:b/>
          <w:i/>
        </w:rPr>
        <w:t>Fatima</w:t>
      </w:r>
      <w:r w:rsidRPr="00190BB1">
        <w:rPr>
          <w:rFonts w:ascii="Arial" w:eastAsia="Arial" w:hAnsi="Arial"/>
          <w:b/>
        </w:rPr>
        <w:t>.</w:t>
      </w:r>
      <w:r>
        <w:rPr>
          <w:rFonts w:ascii="Arial" w:eastAsia="Arial" w:hAnsi="Arial"/>
        </w:rPr>
        <w:t xml:space="preserve"> Retour à l’hôtel pour le dîner et logement</w:t>
      </w:r>
    </w:p>
    <w:p w14:paraId="20F97BDA" w14:textId="77777777" w:rsidR="00651643" w:rsidRDefault="00651643">
      <w:pPr>
        <w:spacing w:line="200" w:lineRule="exact"/>
        <w:rPr>
          <w:rFonts w:ascii="Times New Roman" w:eastAsia="Times New Roman" w:hAnsi="Times New Roman"/>
        </w:rPr>
      </w:pPr>
    </w:p>
    <w:p w14:paraId="1E112F9E" w14:textId="77777777" w:rsidR="00651643" w:rsidRDefault="00651643">
      <w:pPr>
        <w:spacing w:line="200" w:lineRule="exact"/>
        <w:rPr>
          <w:rFonts w:ascii="Times New Roman" w:eastAsia="Times New Roman" w:hAnsi="Times New Roman"/>
        </w:rPr>
      </w:pPr>
    </w:p>
    <w:p w14:paraId="145C7693" w14:textId="77777777" w:rsidR="00651643" w:rsidRDefault="00651643">
      <w:pPr>
        <w:spacing w:line="200" w:lineRule="exact"/>
        <w:rPr>
          <w:rFonts w:ascii="Times New Roman" w:eastAsia="Times New Roman" w:hAnsi="Times New Roman"/>
        </w:rPr>
      </w:pPr>
    </w:p>
    <w:p w14:paraId="3A3DA564" w14:textId="77777777" w:rsidR="00651643" w:rsidRDefault="00651643">
      <w:pPr>
        <w:spacing w:line="200" w:lineRule="exact"/>
        <w:rPr>
          <w:rFonts w:ascii="Times New Roman" w:eastAsia="Times New Roman" w:hAnsi="Times New Roman"/>
        </w:rPr>
      </w:pPr>
    </w:p>
    <w:p w14:paraId="69FECBCF" w14:textId="77777777" w:rsidR="00651643" w:rsidRDefault="00651643">
      <w:pPr>
        <w:spacing w:line="200" w:lineRule="exact"/>
        <w:rPr>
          <w:rFonts w:ascii="Times New Roman" w:eastAsia="Times New Roman" w:hAnsi="Times New Roman"/>
        </w:rPr>
      </w:pPr>
    </w:p>
    <w:p w14:paraId="1491988F" w14:textId="77777777" w:rsidR="004514EF" w:rsidRDefault="004514EF" w:rsidP="004514EF">
      <w:pPr>
        <w:spacing w:line="0" w:lineRule="atLeast"/>
        <w:ind w:right="-179"/>
        <w:jc w:val="center"/>
        <w:rPr>
          <w:rFonts w:ascii="Times New Roman" w:eastAsia="Times New Roman" w:hAnsi="Times New Roman"/>
        </w:rPr>
      </w:pPr>
      <w:r>
        <w:rPr>
          <w:rFonts w:ascii="Arial" w:eastAsia="Arial" w:hAnsi="Arial"/>
          <w:color w:val="00C4D9"/>
          <w:sz w:val="40"/>
        </w:rPr>
        <w:t xml:space="preserve">Jour </w:t>
      </w:r>
      <w:proofErr w:type="gramStart"/>
      <w:r>
        <w:rPr>
          <w:rFonts w:ascii="Arial" w:eastAsia="Arial" w:hAnsi="Arial"/>
          <w:color w:val="00C4D9"/>
          <w:sz w:val="40"/>
        </w:rPr>
        <w:t xml:space="preserve">5  </w:t>
      </w:r>
      <w:r>
        <w:rPr>
          <w:rFonts w:ascii="Arial" w:eastAsia="Arial" w:hAnsi="Arial"/>
          <w:b/>
          <w:color w:val="624A18"/>
          <w:sz w:val="26"/>
        </w:rPr>
        <w:t>FATIMA</w:t>
      </w:r>
      <w:proofErr w:type="gramEnd"/>
      <w:r>
        <w:rPr>
          <w:rFonts w:ascii="Arial" w:eastAsia="Arial" w:hAnsi="Arial"/>
          <w:b/>
          <w:color w:val="624A18"/>
          <w:sz w:val="26"/>
        </w:rPr>
        <w:t xml:space="preserve"> – COIMBRA – AVEIRO </w:t>
      </w:r>
    </w:p>
    <w:p w14:paraId="30966F01" w14:textId="77777777" w:rsidR="004514EF" w:rsidRDefault="004514EF" w:rsidP="004514EF">
      <w:pPr>
        <w:spacing w:line="200" w:lineRule="exact"/>
        <w:rPr>
          <w:rFonts w:ascii="Times New Roman" w:eastAsia="Times New Roman" w:hAnsi="Times New Roman"/>
        </w:rPr>
      </w:pPr>
    </w:p>
    <w:p w14:paraId="162D5707" w14:textId="77777777" w:rsidR="004514EF" w:rsidRDefault="004514EF" w:rsidP="004514EF">
      <w:pPr>
        <w:spacing w:line="397" w:lineRule="exact"/>
        <w:rPr>
          <w:rFonts w:ascii="Times New Roman" w:eastAsia="Times New Roman" w:hAnsi="Times New Roman"/>
        </w:rPr>
      </w:pPr>
      <w:r>
        <w:rPr>
          <w:rFonts w:ascii="Arial" w:eastAsia="Arial" w:hAnsi="Arial"/>
          <w:b/>
          <w:noProof/>
          <w:color w:val="624A18"/>
          <w:sz w:val="26"/>
        </w:rPr>
        <w:drawing>
          <wp:anchor distT="0" distB="0" distL="114300" distR="114300" simplePos="0" relativeHeight="251672064" behindDoc="1" locked="0" layoutInCell="1" allowOverlap="1" wp14:anchorId="5900B033" wp14:editId="0A747FC1">
            <wp:simplePos x="0" y="0"/>
            <wp:positionH relativeFrom="column">
              <wp:posOffset>6419215</wp:posOffset>
            </wp:positionH>
            <wp:positionV relativeFrom="paragraph">
              <wp:posOffset>171450</wp:posOffset>
            </wp:positionV>
            <wp:extent cx="2624455" cy="1391997"/>
            <wp:effectExtent l="0" t="0" r="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srcRect/>
                    <a:stretch>
                      <a:fillRect/>
                    </a:stretch>
                  </pic:blipFill>
                  <pic:spPr bwMode="auto">
                    <a:xfrm>
                      <a:off x="0" y="0"/>
                      <a:ext cx="2632153" cy="1396080"/>
                    </a:xfrm>
                    <a:prstGeom prst="rect">
                      <a:avLst/>
                    </a:prstGeom>
                    <a:noFill/>
                  </pic:spPr>
                </pic:pic>
              </a:graphicData>
            </a:graphic>
            <wp14:sizeRelH relativeFrom="margin">
              <wp14:pctWidth>0</wp14:pctWidth>
            </wp14:sizeRelH>
            <wp14:sizeRelV relativeFrom="margin">
              <wp14:pctHeight>0</wp14:pctHeight>
            </wp14:sizeRelV>
          </wp:anchor>
        </w:drawing>
      </w:r>
    </w:p>
    <w:p w14:paraId="64705CF7" w14:textId="77777777" w:rsidR="004514EF" w:rsidRDefault="004514EF" w:rsidP="004514EF">
      <w:pPr>
        <w:spacing w:line="245" w:lineRule="auto"/>
        <w:ind w:left="60" w:right="5811"/>
        <w:jc w:val="both"/>
        <w:rPr>
          <w:rFonts w:ascii="Arial" w:eastAsia="Arial" w:hAnsi="Arial"/>
        </w:rPr>
      </w:pPr>
      <w:r>
        <w:rPr>
          <w:rFonts w:ascii="Arial" w:eastAsia="Arial" w:hAnsi="Arial"/>
        </w:rPr>
        <w:t xml:space="preserve">Petit-déjeuner à l’hôtel. Départ pour </w:t>
      </w:r>
      <w:r w:rsidRPr="00190BB1">
        <w:rPr>
          <w:rFonts w:ascii="Arial" w:eastAsia="Arial" w:hAnsi="Arial"/>
          <w:b/>
        </w:rPr>
        <w:t>Coimbra</w:t>
      </w:r>
      <w:r>
        <w:rPr>
          <w:rFonts w:ascii="Arial" w:eastAsia="Arial" w:hAnsi="Arial"/>
        </w:rPr>
        <w:t xml:space="preserve">. Découverte de la ville, cité des arts et des lettres, et siège de la première </w:t>
      </w:r>
      <w:r>
        <w:rPr>
          <w:rFonts w:ascii="Arial" w:eastAsia="Arial" w:hAnsi="Arial"/>
          <w:b/>
        </w:rPr>
        <w:t>université que</w:t>
      </w:r>
      <w:r>
        <w:rPr>
          <w:rFonts w:ascii="Arial" w:eastAsia="Arial" w:hAnsi="Arial"/>
        </w:rPr>
        <w:t xml:space="preserve"> </w:t>
      </w:r>
      <w:r>
        <w:rPr>
          <w:rFonts w:ascii="Arial" w:eastAsia="Arial" w:hAnsi="Arial"/>
          <w:b/>
          <w:i/>
        </w:rPr>
        <w:t>vous visiterez avec sa bibliothèque</w:t>
      </w:r>
      <w:r>
        <w:rPr>
          <w:rFonts w:ascii="Arial" w:eastAsia="Arial" w:hAnsi="Arial"/>
        </w:rPr>
        <w:t xml:space="preserve"> </w:t>
      </w:r>
      <w:r>
        <w:rPr>
          <w:rFonts w:ascii="Arial" w:eastAsia="Arial" w:hAnsi="Arial"/>
          <w:i/>
        </w:rPr>
        <w:t>(sous</w:t>
      </w:r>
      <w:r>
        <w:rPr>
          <w:rFonts w:ascii="Arial" w:eastAsia="Arial" w:hAnsi="Arial"/>
        </w:rPr>
        <w:t xml:space="preserve"> </w:t>
      </w:r>
      <w:r>
        <w:rPr>
          <w:rFonts w:ascii="Arial" w:eastAsia="Arial" w:hAnsi="Arial"/>
          <w:i/>
        </w:rPr>
        <w:t xml:space="preserve">réserve de disponibilité) </w:t>
      </w:r>
      <w:r>
        <w:rPr>
          <w:rFonts w:ascii="Arial" w:eastAsia="Arial" w:hAnsi="Arial"/>
        </w:rPr>
        <w:t>comptant pas moins de 30 000 livres et 5.000 manuscrits classés</w:t>
      </w:r>
      <w:r>
        <w:rPr>
          <w:rFonts w:ascii="Arial" w:eastAsia="Arial" w:hAnsi="Arial"/>
          <w:i/>
        </w:rPr>
        <w:t xml:space="preserve"> </w:t>
      </w:r>
      <w:r>
        <w:rPr>
          <w:rFonts w:ascii="Arial" w:eastAsia="Arial" w:hAnsi="Arial"/>
        </w:rPr>
        <w:t>par matière.</w:t>
      </w:r>
    </w:p>
    <w:p w14:paraId="45AB5D20" w14:textId="77777777" w:rsidR="004514EF" w:rsidRDefault="004514EF" w:rsidP="004514EF">
      <w:pPr>
        <w:spacing w:line="1" w:lineRule="exact"/>
        <w:rPr>
          <w:rFonts w:ascii="Times New Roman" w:eastAsia="Times New Roman" w:hAnsi="Times New Roman"/>
        </w:rPr>
      </w:pPr>
    </w:p>
    <w:p w14:paraId="5A2075F5" w14:textId="77777777" w:rsidR="004514EF" w:rsidRDefault="004514EF" w:rsidP="004514EF">
      <w:pPr>
        <w:spacing w:line="0" w:lineRule="atLeast"/>
        <w:ind w:left="60"/>
        <w:rPr>
          <w:rFonts w:ascii="Arial" w:eastAsia="Arial" w:hAnsi="Arial"/>
        </w:rPr>
      </w:pPr>
      <w:r>
        <w:rPr>
          <w:rFonts w:ascii="Arial" w:eastAsia="Arial" w:hAnsi="Arial"/>
        </w:rPr>
        <w:t>Déjeuner au restaurant.</w:t>
      </w:r>
    </w:p>
    <w:p w14:paraId="2A5A0FF9" w14:textId="77777777" w:rsidR="004514EF" w:rsidRDefault="004514EF" w:rsidP="004514EF">
      <w:pPr>
        <w:spacing w:line="10" w:lineRule="exact"/>
        <w:rPr>
          <w:rFonts w:ascii="Times New Roman" w:eastAsia="Times New Roman" w:hAnsi="Times New Roman"/>
        </w:rPr>
      </w:pPr>
    </w:p>
    <w:p w14:paraId="5C23805F" w14:textId="77777777" w:rsidR="004514EF" w:rsidRDefault="004514EF" w:rsidP="004514EF">
      <w:pPr>
        <w:spacing w:line="245" w:lineRule="auto"/>
        <w:ind w:left="60" w:right="5669"/>
        <w:rPr>
          <w:rFonts w:ascii="Arial" w:eastAsia="Arial" w:hAnsi="Arial"/>
          <w:i/>
        </w:rPr>
      </w:pPr>
      <w:r>
        <w:rPr>
          <w:rFonts w:ascii="Arial" w:eastAsia="Arial" w:hAnsi="Arial"/>
        </w:rPr>
        <w:t xml:space="preserve">Puis départ vers </w:t>
      </w:r>
      <w:r>
        <w:rPr>
          <w:rFonts w:ascii="Arial" w:eastAsia="Arial" w:hAnsi="Arial"/>
          <w:i/>
        </w:rPr>
        <w:t>Aveiro</w:t>
      </w:r>
      <w:r>
        <w:rPr>
          <w:rFonts w:ascii="Arial" w:eastAsia="Arial" w:hAnsi="Arial"/>
        </w:rPr>
        <w:t>, visite de la ville d</w:t>
      </w:r>
      <w:r w:rsidRPr="00190BB1">
        <w:rPr>
          <w:rFonts w:ascii="Arial" w:eastAsia="Arial" w:hAnsi="Arial"/>
          <w:b/>
        </w:rPr>
        <w:t>’Aveiro</w:t>
      </w:r>
      <w:r>
        <w:rPr>
          <w:rFonts w:ascii="Arial" w:eastAsia="Arial" w:hAnsi="Arial"/>
        </w:rPr>
        <w:t xml:space="preserve"> surnommée la « Venise du Portugal » car elle est construite sur une lagune et possède de nombreux petits canaux enjambés de petits ponts. Des maisons aux couleurs vives et de style art nouveau bordent les canaux qui sillonnent la ville, </w:t>
      </w:r>
      <w:r>
        <w:rPr>
          <w:rFonts w:ascii="Arial" w:eastAsia="Arial" w:hAnsi="Arial"/>
          <w:i/>
        </w:rPr>
        <w:t>visite d´un producteur de</w:t>
      </w:r>
      <w:r>
        <w:rPr>
          <w:rFonts w:ascii="Arial" w:eastAsia="Arial" w:hAnsi="Arial"/>
        </w:rPr>
        <w:t xml:space="preserve"> </w:t>
      </w:r>
      <w:r>
        <w:rPr>
          <w:rFonts w:ascii="Arial" w:eastAsia="Arial" w:hAnsi="Arial"/>
          <w:b/>
          <w:i/>
        </w:rPr>
        <w:t xml:space="preserve">« </w:t>
      </w:r>
      <w:proofErr w:type="spellStart"/>
      <w:r>
        <w:rPr>
          <w:rFonts w:ascii="Arial" w:eastAsia="Arial" w:hAnsi="Arial"/>
          <w:b/>
          <w:i/>
        </w:rPr>
        <w:t>Ovos</w:t>
      </w:r>
      <w:proofErr w:type="spellEnd"/>
      <w:r>
        <w:rPr>
          <w:rFonts w:ascii="Arial" w:eastAsia="Arial" w:hAnsi="Arial"/>
          <w:b/>
          <w:i/>
        </w:rPr>
        <w:t xml:space="preserve"> moles », suivie d’une dégustation</w:t>
      </w:r>
      <w:r>
        <w:rPr>
          <w:rFonts w:ascii="Arial" w:eastAsia="Arial" w:hAnsi="Arial"/>
          <w:i/>
        </w:rPr>
        <w:t>.</w:t>
      </w:r>
      <w:r>
        <w:rPr>
          <w:rFonts w:ascii="Arial" w:eastAsia="Arial" w:hAnsi="Arial"/>
        </w:rPr>
        <w:t xml:space="preserve"> </w:t>
      </w:r>
      <w:r>
        <w:rPr>
          <w:rFonts w:ascii="Arial" w:eastAsia="Arial" w:hAnsi="Arial"/>
          <w:i/>
        </w:rPr>
        <w:t xml:space="preserve">Installation à l’hôtel à </w:t>
      </w:r>
      <w:proofErr w:type="spellStart"/>
      <w:r>
        <w:rPr>
          <w:rFonts w:ascii="Arial" w:eastAsia="Arial" w:hAnsi="Arial"/>
          <w:i/>
        </w:rPr>
        <w:t>Povoa</w:t>
      </w:r>
      <w:proofErr w:type="spellEnd"/>
      <w:r>
        <w:rPr>
          <w:rFonts w:ascii="Arial" w:eastAsia="Arial" w:hAnsi="Arial"/>
          <w:i/>
        </w:rPr>
        <w:t xml:space="preserve"> do </w:t>
      </w:r>
      <w:proofErr w:type="spellStart"/>
      <w:r>
        <w:rPr>
          <w:rFonts w:ascii="Arial" w:eastAsia="Arial" w:hAnsi="Arial"/>
          <w:i/>
        </w:rPr>
        <w:t>Varzim</w:t>
      </w:r>
      <w:proofErr w:type="spellEnd"/>
      <w:r>
        <w:rPr>
          <w:rFonts w:ascii="Arial" w:eastAsia="Arial" w:hAnsi="Arial"/>
          <w:i/>
        </w:rPr>
        <w:t xml:space="preserve"> (région de Porto) pour 3 nuits, dîner et logement.</w:t>
      </w:r>
    </w:p>
    <w:p w14:paraId="6EDDC646" w14:textId="77777777" w:rsidR="00651643" w:rsidRDefault="00651643">
      <w:pPr>
        <w:spacing w:line="200" w:lineRule="exact"/>
        <w:rPr>
          <w:rFonts w:ascii="Times New Roman" w:eastAsia="Times New Roman" w:hAnsi="Times New Roman"/>
        </w:rPr>
      </w:pPr>
    </w:p>
    <w:p w14:paraId="4D0C51DB" w14:textId="77777777" w:rsidR="00651643" w:rsidRDefault="00651643">
      <w:pPr>
        <w:spacing w:line="200" w:lineRule="exact"/>
        <w:rPr>
          <w:rFonts w:ascii="Times New Roman" w:eastAsia="Times New Roman" w:hAnsi="Times New Roman"/>
        </w:rPr>
      </w:pPr>
    </w:p>
    <w:p w14:paraId="6CAD2416" w14:textId="77777777" w:rsidR="00651643" w:rsidRDefault="00651643">
      <w:pPr>
        <w:spacing w:line="200" w:lineRule="exact"/>
        <w:rPr>
          <w:rFonts w:ascii="Times New Roman" w:eastAsia="Times New Roman" w:hAnsi="Times New Roman"/>
        </w:rPr>
      </w:pPr>
    </w:p>
    <w:p w14:paraId="494E3E8D" w14:textId="77777777" w:rsidR="00651643" w:rsidRDefault="00651643">
      <w:pPr>
        <w:spacing w:line="200" w:lineRule="exact"/>
        <w:rPr>
          <w:rFonts w:ascii="Times New Roman" w:eastAsia="Times New Roman" w:hAnsi="Times New Roman"/>
        </w:rPr>
      </w:pPr>
    </w:p>
    <w:p w14:paraId="59C28A0D" w14:textId="77777777" w:rsidR="00651643" w:rsidRDefault="00651643">
      <w:pPr>
        <w:spacing w:line="200" w:lineRule="exact"/>
        <w:rPr>
          <w:rFonts w:ascii="Times New Roman" w:eastAsia="Times New Roman" w:hAnsi="Times New Roman"/>
        </w:rPr>
      </w:pPr>
    </w:p>
    <w:p w14:paraId="173704F8" w14:textId="77777777" w:rsidR="00651643" w:rsidRDefault="00651643">
      <w:pPr>
        <w:spacing w:line="200" w:lineRule="exact"/>
        <w:rPr>
          <w:rFonts w:ascii="Times New Roman" w:eastAsia="Times New Roman" w:hAnsi="Times New Roman"/>
        </w:rPr>
      </w:pPr>
    </w:p>
    <w:p w14:paraId="34C65551" w14:textId="77777777" w:rsidR="00651643" w:rsidRDefault="00651643" w:rsidP="007B296B">
      <w:pPr>
        <w:spacing w:line="0" w:lineRule="atLeast"/>
        <w:rPr>
          <w:rFonts w:ascii="Arial" w:eastAsia="Arial" w:hAnsi="Arial"/>
          <w:color w:val="624A18"/>
          <w:sz w:val="18"/>
        </w:rPr>
      </w:pPr>
    </w:p>
    <w:p w14:paraId="37C3D93F" w14:textId="77777777" w:rsidR="00651643" w:rsidRDefault="00651643">
      <w:pPr>
        <w:tabs>
          <w:tab w:val="left" w:pos="5760"/>
          <w:tab w:val="left" w:pos="14820"/>
        </w:tabs>
        <w:spacing w:line="0" w:lineRule="atLeast"/>
        <w:rPr>
          <w:rFonts w:ascii="Arial" w:eastAsia="Arial" w:hAnsi="Arial"/>
          <w:sz w:val="17"/>
        </w:rPr>
      </w:pPr>
    </w:p>
    <w:p w14:paraId="6F72110A" w14:textId="77777777" w:rsidR="00651643" w:rsidRDefault="00651643">
      <w:pPr>
        <w:tabs>
          <w:tab w:val="left" w:pos="5760"/>
          <w:tab w:val="left" w:pos="14820"/>
        </w:tabs>
        <w:spacing w:line="0" w:lineRule="atLeast"/>
        <w:rPr>
          <w:rFonts w:ascii="Arial" w:eastAsia="Arial" w:hAnsi="Arial"/>
          <w:sz w:val="17"/>
        </w:rPr>
        <w:sectPr w:rsidR="00651643" w:rsidSect="004514EF">
          <w:pgSz w:w="16840" w:h="11906" w:orient="landscape"/>
          <w:pgMar w:top="851" w:right="1531" w:bottom="262" w:left="1276" w:header="0" w:footer="0" w:gutter="0"/>
          <w:cols w:space="0" w:equalWidth="0">
            <w:col w:w="15620"/>
          </w:cols>
          <w:docGrid w:linePitch="360"/>
        </w:sectPr>
      </w:pPr>
    </w:p>
    <w:p w14:paraId="06048D98" w14:textId="77777777" w:rsidR="00651643" w:rsidRDefault="00651643">
      <w:pPr>
        <w:spacing w:line="12" w:lineRule="exact"/>
        <w:rPr>
          <w:rFonts w:ascii="Times New Roman" w:eastAsia="Times New Roman" w:hAnsi="Times New Roman"/>
        </w:rPr>
      </w:pPr>
    </w:p>
    <w:p w14:paraId="77B8B57D" w14:textId="77777777" w:rsidR="00651643" w:rsidRDefault="00651643" w:rsidP="007B296B">
      <w:pPr>
        <w:spacing w:line="0" w:lineRule="atLeast"/>
        <w:rPr>
          <w:rFonts w:ascii="Arial" w:eastAsia="Arial" w:hAnsi="Arial"/>
          <w:color w:val="00C4D9"/>
          <w:sz w:val="22"/>
        </w:rPr>
        <w:sectPr w:rsidR="00651643" w:rsidSect="00583685">
          <w:type w:val="continuous"/>
          <w:pgSz w:w="16840" w:h="11906" w:orient="landscape"/>
          <w:pgMar w:top="1440" w:right="1531" w:bottom="262" w:left="1276" w:header="0" w:footer="0" w:gutter="0"/>
          <w:cols w:space="0" w:equalWidth="0">
            <w:col w:w="15620"/>
          </w:cols>
          <w:docGrid w:linePitch="360"/>
        </w:sectPr>
      </w:pPr>
    </w:p>
    <w:p w14:paraId="56F036DE" w14:textId="34377C37" w:rsidR="00651643" w:rsidRDefault="00651643" w:rsidP="004514EF">
      <w:pPr>
        <w:spacing w:line="0" w:lineRule="atLeast"/>
        <w:ind w:right="-179"/>
        <w:jc w:val="center"/>
        <w:rPr>
          <w:rFonts w:ascii="Arial" w:eastAsia="Arial" w:hAnsi="Arial"/>
          <w:b/>
          <w:color w:val="624A18"/>
          <w:sz w:val="26"/>
        </w:rPr>
      </w:pPr>
      <w:bookmarkStart w:id="5" w:name="page7"/>
      <w:bookmarkStart w:id="6" w:name="page8"/>
      <w:bookmarkEnd w:id="5"/>
      <w:bookmarkEnd w:id="6"/>
      <w:r>
        <w:rPr>
          <w:rFonts w:ascii="Arial" w:eastAsia="Arial" w:hAnsi="Arial"/>
          <w:color w:val="00C4D9"/>
          <w:sz w:val="40"/>
        </w:rPr>
        <w:lastRenderedPageBreak/>
        <w:t>Jour 6</w:t>
      </w:r>
      <w:r w:rsidR="004514EF">
        <w:rPr>
          <w:rFonts w:ascii="Arial" w:eastAsia="Arial" w:hAnsi="Arial"/>
          <w:color w:val="00C4D9"/>
          <w:sz w:val="40"/>
        </w:rPr>
        <w:t xml:space="preserve">   </w:t>
      </w:r>
      <w:r>
        <w:rPr>
          <w:rFonts w:ascii="Arial" w:eastAsia="Arial" w:hAnsi="Arial"/>
          <w:b/>
          <w:color w:val="624A18"/>
          <w:sz w:val="26"/>
        </w:rPr>
        <w:t xml:space="preserve"> BARCELOS – BRA</w:t>
      </w:r>
      <w:r w:rsidR="003D3572">
        <w:rPr>
          <w:rFonts w:ascii="Arial" w:eastAsia="Arial" w:hAnsi="Arial"/>
          <w:b/>
          <w:color w:val="624A18"/>
          <w:sz w:val="26"/>
        </w:rPr>
        <w:t xml:space="preserve">GA – GUIMARÃES </w:t>
      </w:r>
    </w:p>
    <w:p w14:paraId="3887B0AD" w14:textId="77777777" w:rsidR="00651643" w:rsidRDefault="00651643">
      <w:pPr>
        <w:spacing w:line="200" w:lineRule="exact"/>
        <w:rPr>
          <w:rFonts w:ascii="Times New Roman" w:eastAsia="Times New Roman" w:hAnsi="Times New Roman"/>
        </w:rPr>
      </w:pPr>
    </w:p>
    <w:p w14:paraId="4891B6E9" w14:textId="77777777" w:rsidR="00651643" w:rsidRDefault="00651643">
      <w:pPr>
        <w:spacing w:line="217" w:lineRule="exact"/>
        <w:rPr>
          <w:rFonts w:ascii="Times New Roman" w:eastAsia="Times New Roman" w:hAnsi="Times New Roman"/>
        </w:rPr>
      </w:pPr>
    </w:p>
    <w:p w14:paraId="1922EF39" w14:textId="77777777" w:rsidR="00651643" w:rsidRDefault="00651643" w:rsidP="004514EF">
      <w:pPr>
        <w:spacing w:line="243" w:lineRule="auto"/>
        <w:ind w:left="60" w:right="1417"/>
        <w:jc w:val="both"/>
        <w:rPr>
          <w:rFonts w:ascii="Arial" w:eastAsia="Arial" w:hAnsi="Arial"/>
        </w:rPr>
      </w:pPr>
      <w:r>
        <w:rPr>
          <w:rFonts w:ascii="Arial" w:eastAsia="Arial" w:hAnsi="Arial"/>
        </w:rPr>
        <w:t>Après le petit déjeuner, départ</w:t>
      </w:r>
      <w:r w:rsidRPr="004C38BF">
        <w:rPr>
          <w:rFonts w:ascii="Arial" w:eastAsia="Arial" w:hAnsi="Arial"/>
          <w:b/>
        </w:rPr>
        <w:t xml:space="preserve"> Barcelos</w:t>
      </w:r>
      <w:r>
        <w:rPr>
          <w:rFonts w:ascii="Arial" w:eastAsia="Arial" w:hAnsi="Arial"/>
        </w:rPr>
        <w:t>, au cœur du Minho, juchée sur une colline que domine la rive droite du bucolique Rio Cavado : cette petite cité est devenue l’un des centres d’artisanat les plus actifs du Pays.</w:t>
      </w:r>
    </w:p>
    <w:p w14:paraId="6C402ABB" w14:textId="77777777" w:rsidR="00651643" w:rsidRDefault="00651643">
      <w:pPr>
        <w:spacing w:line="9" w:lineRule="exact"/>
        <w:rPr>
          <w:rFonts w:ascii="Times New Roman" w:eastAsia="Times New Roman" w:hAnsi="Times New Roman"/>
        </w:rPr>
      </w:pPr>
    </w:p>
    <w:p w14:paraId="4340FE9B" w14:textId="59456BE0" w:rsidR="00651643" w:rsidRDefault="00651643" w:rsidP="004514EF">
      <w:pPr>
        <w:spacing w:line="244" w:lineRule="auto"/>
        <w:ind w:left="60" w:right="1275"/>
        <w:jc w:val="both"/>
        <w:rPr>
          <w:rFonts w:ascii="Arial" w:eastAsia="Arial" w:hAnsi="Arial"/>
        </w:rPr>
      </w:pPr>
      <w:r w:rsidRPr="00190BB1">
        <w:rPr>
          <w:rFonts w:ascii="Arial" w:eastAsia="Arial" w:hAnsi="Arial"/>
          <w:b/>
        </w:rPr>
        <w:t>Braga</w:t>
      </w:r>
      <w:r>
        <w:rPr>
          <w:rFonts w:ascii="Arial" w:eastAsia="Arial" w:hAnsi="Arial"/>
        </w:rPr>
        <w:t xml:space="preserve"> parfois surnommée un peu audacieusement la « Rome portugaise ». La capitale du Minho a toujours, de par la présence d’un épiscopat puissant, affiché sa richesse et sa foi. Avec ses façades baroques, ses immeubles recouverts de carreaux de faïence de couleur, ses orangers, ses rues pavées piétonnes et ses terrasses de café, le centre de </w:t>
      </w:r>
      <w:r w:rsidRPr="00190BB1">
        <w:rPr>
          <w:rFonts w:ascii="Arial" w:eastAsia="Arial" w:hAnsi="Arial"/>
          <w:b/>
        </w:rPr>
        <w:t>Braga</w:t>
      </w:r>
      <w:r>
        <w:rPr>
          <w:rFonts w:ascii="Arial" w:eastAsia="Arial" w:hAnsi="Arial"/>
        </w:rPr>
        <w:t xml:space="preserve"> incite</w:t>
      </w:r>
      <w:r w:rsidR="004514EF">
        <w:rPr>
          <w:rFonts w:ascii="Arial" w:eastAsia="Arial" w:hAnsi="Arial"/>
        </w:rPr>
        <w:t xml:space="preserve"> </w:t>
      </w:r>
      <w:r>
        <w:rPr>
          <w:rFonts w:ascii="Arial" w:eastAsia="Arial" w:hAnsi="Arial"/>
        </w:rPr>
        <w:t>la promenade. Visite de la cathédrale construite au 11ème siècle par Henri de Bourgogne. Puis découverte de l’important sanctuaire de Bom Jésus do Monte.</w:t>
      </w:r>
    </w:p>
    <w:p w14:paraId="2F7469A9" w14:textId="77777777" w:rsidR="00651643" w:rsidRDefault="00651643">
      <w:pPr>
        <w:spacing w:line="5" w:lineRule="exact"/>
        <w:rPr>
          <w:rFonts w:ascii="Arial" w:eastAsia="Arial" w:hAnsi="Arial"/>
        </w:rPr>
      </w:pPr>
    </w:p>
    <w:p w14:paraId="20063AB5" w14:textId="77777777" w:rsidR="00651643" w:rsidRDefault="00651643">
      <w:pPr>
        <w:spacing w:line="0" w:lineRule="atLeast"/>
        <w:ind w:left="60"/>
        <w:rPr>
          <w:rFonts w:ascii="Arial" w:eastAsia="Arial" w:hAnsi="Arial"/>
        </w:rPr>
      </w:pPr>
      <w:r>
        <w:rPr>
          <w:rFonts w:ascii="Arial" w:eastAsia="Arial" w:hAnsi="Arial"/>
        </w:rPr>
        <w:t>Déjeuner au restaurant.</w:t>
      </w:r>
    </w:p>
    <w:p w14:paraId="2A070214" w14:textId="77777777" w:rsidR="00651643" w:rsidRDefault="00651643">
      <w:pPr>
        <w:spacing w:line="10" w:lineRule="exact"/>
        <w:rPr>
          <w:rFonts w:ascii="Arial" w:eastAsia="Arial" w:hAnsi="Arial"/>
        </w:rPr>
      </w:pPr>
    </w:p>
    <w:p w14:paraId="69E78850" w14:textId="77777777" w:rsidR="00651643" w:rsidRDefault="00651643" w:rsidP="004514EF">
      <w:pPr>
        <w:spacing w:line="245" w:lineRule="auto"/>
        <w:ind w:left="60" w:right="1133"/>
        <w:jc w:val="both"/>
        <w:rPr>
          <w:rFonts w:ascii="Arial" w:eastAsia="Arial" w:hAnsi="Arial"/>
        </w:rPr>
      </w:pPr>
      <w:r>
        <w:rPr>
          <w:rFonts w:ascii="Arial" w:eastAsia="Arial" w:hAnsi="Arial"/>
        </w:rPr>
        <w:t xml:space="preserve">Départ vers visite de la ville de </w:t>
      </w:r>
      <w:r w:rsidRPr="00190BB1">
        <w:rPr>
          <w:rFonts w:ascii="Arial" w:eastAsia="Arial" w:hAnsi="Arial"/>
          <w:b/>
        </w:rPr>
        <w:t>Guimarães,</w:t>
      </w:r>
      <w:r>
        <w:rPr>
          <w:rFonts w:ascii="Arial" w:eastAsia="Arial" w:hAnsi="Arial"/>
        </w:rPr>
        <w:t xml:space="preserve"> qui porte avec fierté le titre de berceau de la nation. Cette ville a été élue Capitale Européenne de la culture pour 2012. Elle a su conserver de son passé prestigieux un air de vieille noblesse, avec ses majestueuses façades. Découverte du château fort fondé au Xème siècle par 1e Roi du Portugal, Alfonso Henri 1er, et visite du Palais des Ducs de Bragança. Visite guidée de ce majestueux manoir du XVe siècle, qui a été construit par le roi Afonso – futur duc de Bragance, fils bâtard du roi Jean I – qui est devenu sa résidence et sa seconde épouse, de Noronha D. Constança. Palais de vastes dimensions, avec des caractéristiques architecturales de la maison fortifiée, torons fortes couvertures et de nombreuses cheminées cylindriques qui montrent l’influence de l’architecture majestueuse de l’Europe du Nord, il est un exemple unique dans la péninsule ibérique. Balade pédestre au cœur du centre historique, avec son dédale de rues reliant des places bordées de maisons anciennes en granit, classé Patrimoine Mondial de l’Humanité par l’Unesco : la place Largo da</w:t>
      </w:r>
      <w:r w:rsidR="00190BB1">
        <w:rPr>
          <w:rFonts w:ascii="Arial" w:eastAsia="Arial" w:hAnsi="Arial"/>
        </w:rPr>
        <w:t xml:space="preserve"> </w:t>
      </w:r>
      <w:r>
        <w:rPr>
          <w:rFonts w:ascii="Arial" w:eastAsia="Arial" w:hAnsi="Arial"/>
        </w:rPr>
        <w:t>Oliveira, où se dresse le mémorial Padrão do Salado et l’église et Collégiale Nossa Senhora da Oliveira, la Praça de Santiago qui accueillait, au Moyen Âge, les pèlerins de la route de Sai</w:t>
      </w:r>
      <w:r w:rsidR="0057196A">
        <w:rPr>
          <w:rFonts w:ascii="Arial" w:eastAsia="Arial" w:hAnsi="Arial"/>
        </w:rPr>
        <w:t xml:space="preserve">nt-Jacques-de-Compostelle, </w:t>
      </w:r>
    </w:p>
    <w:p w14:paraId="7265571A" w14:textId="77777777" w:rsidR="0057196A" w:rsidRDefault="0057196A" w:rsidP="004514EF">
      <w:pPr>
        <w:spacing w:line="245" w:lineRule="auto"/>
        <w:ind w:left="60" w:right="1133"/>
        <w:jc w:val="both"/>
        <w:rPr>
          <w:rFonts w:ascii="Arial" w:eastAsia="Arial" w:hAnsi="Arial"/>
        </w:rPr>
      </w:pPr>
      <w:r>
        <w:rPr>
          <w:rFonts w:ascii="Arial" w:eastAsia="Arial" w:hAnsi="Arial"/>
        </w:rPr>
        <w:t xml:space="preserve">Soirée folklorique à l’hôtel. </w:t>
      </w:r>
    </w:p>
    <w:p w14:paraId="34CB6BD2" w14:textId="77777777" w:rsidR="00651643" w:rsidRDefault="00651643">
      <w:pPr>
        <w:spacing w:line="200" w:lineRule="exact"/>
        <w:rPr>
          <w:rFonts w:ascii="Times New Roman" w:eastAsia="Times New Roman" w:hAnsi="Times New Roman"/>
        </w:rPr>
      </w:pPr>
    </w:p>
    <w:p w14:paraId="7AF41600" w14:textId="77777777" w:rsidR="00651643" w:rsidRDefault="00651643" w:rsidP="007B296B">
      <w:pPr>
        <w:spacing w:line="0" w:lineRule="atLeast"/>
        <w:rPr>
          <w:rFonts w:ascii="Arial" w:eastAsia="Arial" w:hAnsi="Arial"/>
          <w:color w:val="624A18"/>
          <w:sz w:val="18"/>
        </w:rPr>
      </w:pPr>
    </w:p>
    <w:p w14:paraId="00FCFF7B" w14:textId="77777777" w:rsidR="00651643" w:rsidRDefault="00651643">
      <w:pPr>
        <w:spacing w:line="124" w:lineRule="exact"/>
        <w:rPr>
          <w:rFonts w:ascii="Times New Roman" w:eastAsia="Times New Roman" w:hAnsi="Times New Roman"/>
        </w:rPr>
      </w:pPr>
    </w:p>
    <w:p w14:paraId="52AF40A2" w14:textId="77777777" w:rsidR="004514EF" w:rsidRDefault="004514EF" w:rsidP="004514EF">
      <w:pPr>
        <w:spacing w:line="0" w:lineRule="atLeast"/>
        <w:ind w:right="-179"/>
        <w:jc w:val="center"/>
        <w:rPr>
          <w:rFonts w:ascii="Arial" w:eastAsia="Arial" w:hAnsi="Arial"/>
          <w:b/>
          <w:color w:val="624A18"/>
          <w:sz w:val="26"/>
        </w:rPr>
      </w:pPr>
      <w:r>
        <w:rPr>
          <w:rFonts w:ascii="Arial" w:eastAsia="Arial" w:hAnsi="Arial"/>
          <w:color w:val="00C4D9"/>
          <w:sz w:val="40"/>
        </w:rPr>
        <w:t xml:space="preserve">Jour 7  </w:t>
      </w:r>
      <w:r>
        <w:rPr>
          <w:rFonts w:ascii="Arial" w:eastAsia="Arial" w:hAnsi="Arial"/>
          <w:b/>
          <w:color w:val="624A18"/>
          <w:sz w:val="26"/>
        </w:rPr>
        <w:t xml:space="preserve"> PORTO </w:t>
      </w:r>
    </w:p>
    <w:p w14:paraId="284F681C" w14:textId="77777777" w:rsidR="004514EF" w:rsidRDefault="004514EF" w:rsidP="004514EF">
      <w:pPr>
        <w:spacing w:line="20" w:lineRule="exact"/>
        <w:rPr>
          <w:rFonts w:ascii="Times New Roman" w:eastAsia="Times New Roman" w:hAnsi="Times New Roman"/>
        </w:rPr>
      </w:pPr>
    </w:p>
    <w:p w14:paraId="0959CB2C" w14:textId="77777777" w:rsidR="004514EF" w:rsidRDefault="004514EF" w:rsidP="004514EF">
      <w:pPr>
        <w:spacing w:line="200" w:lineRule="exact"/>
        <w:rPr>
          <w:rFonts w:ascii="Times New Roman" w:eastAsia="Times New Roman" w:hAnsi="Times New Roman"/>
        </w:rPr>
      </w:pPr>
    </w:p>
    <w:p w14:paraId="54D41805" w14:textId="77777777" w:rsidR="004514EF" w:rsidRDefault="004514EF" w:rsidP="004514EF">
      <w:pPr>
        <w:spacing w:line="397" w:lineRule="exact"/>
        <w:rPr>
          <w:rFonts w:ascii="Times New Roman" w:eastAsia="Times New Roman" w:hAnsi="Times New Roman"/>
        </w:rPr>
      </w:pPr>
      <w:r>
        <w:rPr>
          <w:rFonts w:ascii="Arial" w:eastAsia="Arial" w:hAnsi="Arial"/>
          <w:b/>
          <w:noProof/>
          <w:color w:val="624A18"/>
          <w:sz w:val="26"/>
        </w:rPr>
        <w:drawing>
          <wp:anchor distT="0" distB="0" distL="114300" distR="114300" simplePos="0" relativeHeight="251676160" behindDoc="1" locked="0" layoutInCell="1" allowOverlap="1" wp14:anchorId="71A79609" wp14:editId="4533CBEF">
            <wp:simplePos x="0" y="0"/>
            <wp:positionH relativeFrom="column">
              <wp:posOffset>6209030</wp:posOffset>
            </wp:positionH>
            <wp:positionV relativeFrom="paragraph">
              <wp:posOffset>215265</wp:posOffset>
            </wp:positionV>
            <wp:extent cx="3010535" cy="1596771"/>
            <wp:effectExtent l="0" t="0" r="0" b="0"/>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srcRect/>
                    <a:stretch>
                      <a:fillRect/>
                    </a:stretch>
                  </pic:blipFill>
                  <pic:spPr bwMode="auto">
                    <a:xfrm>
                      <a:off x="0" y="0"/>
                      <a:ext cx="3010535" cy="1596771"/>
                    </a:xfrm>
                    <a:prstGeom prst="rect">
                      <a:avLst/>
                    </a:prstGeom>
                    <a:noFill/>
                  </pic:spPr>
                </pic:pic>
              </a:graphicData>
            </a:graphic>
            <wp14:sizeRelH relativeFrom="margin">
              <wp14:pctWidth>0</wp14:pctWidth>
            </wp14:sizeRelH>
            <wp14:sizeRelV relativeFrom="margin">
              <wp14:pctHeight>0</wp14:pctHeight>
            </wp14:sizeRelV>
          </wp:anchor>
        </w:drawing>
      </w:r>
    </w:p>
    <w:p w14:paraId="67AA6B21" w14:textId="77777777" w:rsidR="004514EF" w:rsidRDefault="004514EF" w:rsidP="004514EF">
      <w:pPr>
        <w:spacing w:line="245" w:lineRule="auto"/>
        <w:ind w:left="60" w:right="5953"/>
        <w:jc w:val="both"/>
        <w:rPr>
          <w:rFonts w:ascii="Arial" w:eastAsia="Arial" w:hAnsi="Arial"/>
        </w:rPr>
      </w:pPr>
      <w:r>
        <w:rPr>
          <w:rFonts w:ascii="Arial" w:eastAsia="Arial" w:hAnsi="Arial"/>
        </w:rPr>
        <w:t>Après le petit déjeuner</w:t>
      </w:r>
      <w:r>
        <w:rPr>
          <w:rFonts w:ascii="Arial" w:eastAsia="Arial" w:hAnsi="Arial"/>
          <w:i/>
        </w:rPr>
        <w:t xml:space="preserve">, visite guidée de </w:t>
      </w:r>
      <w:r w:rsidRPr="00190BB1">
        <w:rPr>
          <w:rFonts w:ascii="Arial" w:eastAsia="Arial" w:hAnsi="Arial"/>
          <w:b/>
        </w:rPr>
        <w:t>Porto</w:t>
      </w:r>
      <w:r>
        <w:rPr>
          <w:rFonts w:ascii="Arial" w:eastAsia="Arial" w:hAnsi="Arial"/>
        </w:rPr>
        <w:t xml:space="preserve">, la seconde ville du Portugal, magnifiquement située à l’embouchure du rio Douro. La « ville de granite » étale ses rues étroites entre les collines et les méandres du fleuve et se révèle pleine de richesses. Avec son vieux quartier de </w:t>
      </w:r>
      <w:proofErr w:type="spellStart"/>
      <w:r>
        <w:rPr>
          <w:rFonts w:ascii="Arial" w:eastAsia="Arial" w:hAnsi="Arial"/>
        </w:rPr>
        <w:t>Ribeira</w:t>
      </w:r>
      <w:proofErr w:type="spellEnd"/>
      <w:r>
        <w:rPr>
          <w:rFonts w:ascii="Arial" w:eastAsia="Arial" w:hAnsi="Arial"/>
        </w:rPr>
        <w:t xml:space="preserve"> classé au patrimoine mondial de l’Unesco, ses églises baroques, ses élégants ponts métalliques et ses caves, elle a su garder intactes les richesses de son passé commercial.</w:t>
      </w:r>
    </w:p>
    <w:p w14:paraId="0FDCBFBC" w14:textId="77777777" w:rsidR="004514EF" w:rsidRDefault="004514EF" w:rsidP="004514EF">
      <w:pPr>
        <w:spacing w:line="6" w:lineRule="exact"/>
        <w:rPr>
          <w:rFonts w:ascii="Times New Roman" w:eastAsia="Times New Roman" w:hAnsi="Times New Roman"/>
        </w:rPr>
      </w:pPr>
    </w:p>
    <w:p w14:paraId="22B4549C" w14:textId="77777777" w:rsidR="004514EF" w:rsidRDefault="004514EF" w:rsidP="004514EF">
      <w:pPr>
        <w:spacing w:line="246" w:lineRule="auto"/>
        <w:ind w:left="60" w:right="6095"/>
        <w:jc w:val="both"/>
        <w:rPr>
          <w:rFonts w:ascii="Arial" w:eastAsia="Arial" w:hAnsi="Arial"/>
        </w:rPr>
      </w:pPr>
      <w:r>
        <w:rPr>
          <w:rFonts w:ascii="Arial" w:eastAsia="Arial" w:hAnsi="Arial"/>
          <w:i/>
        </w:rPr>
        <w:t xml:space="preserve">Visite guidée du </w:t>
      </w:r>
      <w:r>
        <w:rPr>
          <w:rFonts w:ascii="Arial" w:eastAsia="Arial" w:hAnsi="Arial"/>
          <w:b/>
          <w:i/>
        </w:rPr>
        <w:t>Palais de la Bourse</w:t>
      </w:r>
      <w:r>
        <w:rPr>
          <w:rFonts w:ascii="Arial" w:eastAsia="Arial" w:hAnsi="Arial"/>
          <w:i/>
        </w:rPr>
        <w:t xml:space="preserve"> (sous réserve de disponibilité) avec son superbe salon </w:t>
      </w:r>
      <w:proofErr w:type="gramStart"/>
      <w:r>
        <w:rPr>
          <w:rFonts w:ascii="Arial" w:eastAsia="Arial" w:hAnsi="Arial"/>
          <w:i/>
        </w:rPr>
        <w:t>arabe .</w:t>
      </w:r>
      <w:r>
        <w:rPr>
          <w:rFonts w:ascii="Arial" w:eastAsia="Arial" w:hAnsi="Arial"/>
        </w:rPr>
        <w:t>Déjeuner</w:t>
      </w:r>
      <w:proofErr w:type="gramEnd"/>
      <w:r>
        <w:rPr>
          <w:rFonts w:ascii="Arial" w:eastAsia="Arial" w:hAnsi="Arial"/>
        </w:rPr>
        <w:t xml:space="preserve"> au restaurant.</w:t>
      </w:r>
      <w:r>
        <w:rPr>
          <w:rFonts w:ascii="Arial" w:eastAsia="Arial" w:hAnsi="Arial"/>
          <w:i/>
        </w:rPr>
        <w:t xml:space="preserve"> </w:t>
      </w:r>
      <w:r>
        <w:rPr>
          <w:rFonts w:ascii="Arial" w:eastAsia="Arial" w:hAnsi="Arial"/>
          <w:b/>
          <w:i/>
        </w:rPr>
        <w:t>Mini croisière sur le Douro</w:t>
      </w:r>
      <w:r>
        <w:rPr>
          <w:rFonts w:ascii="Arial" w:eastAsia="Arial" w:hAnsi="Arial"/>
          <w:i/>
        </w:rPr>
        <w:t xml:space="preserve"> et les 6 ponts Pour finir en beauté, visite d’une des fameuses </w:t>
      </w:r>
      <w:r>
        <w:rPr>
          <w:rFonts w:ascii="Arial" w:eastAsia="Arial" w:hAnsi="Arial"/>
          <w:b/>
          <w:i/>
        </w:rPr>
        <w:t>Caves à vin de Porto, avec</w:t>
      </w:r>
      <w:r>
        <w:rPr>
          <w:rFonts w:ascii="Arial" w:eastAsia="Arial" w:hAnsi="Arial"/>
          <w:i/>
        </w:rPr>
        <w:t xml:space="preserve"> </w:t>
      </w:r>
      <w:r>
        <w:rPr>
          <w:rFonts w:ascii="Arial" w:eastAsia="Arial" w:hAnsi="Arial"/>
          <w:b/>
          <w:i/>
        </w:rPr>
        <w:t xml:space="preserve">dégustation </w:t>
      </w:r>
      <w:r>
        <w:rPr>
          <w:rFonts w:ascii="Arial" w:eastAsia="Arial" w:hAnsi="Arial"/>
          <w:i/>
        </w:rPr>
        <w:t>de ce précieux nectar</w:t>
      </w:r>
      <w:r>
        <w:rPr>
          <w:rFonts w:ascii="Arial" w:eastAsia="Arial" w:hAnsi="Arial"/>
        </w:rPr>
        <w:t>. Retour à l’hôtel. Dîner et logement</w:t>
      </w:r>
    </w:p>
    <w:p w14:paraId="7B1E98D2" w14:textId="77777777" w:rsidR="004514EF" w:rsidRPr="001B261E" w:rsidRDefault="004514EF" w:rsidP="004514EF">
      <w:pPr>
        <w:rPr>
          <w:rFonts w:ascii="Arial" w:eastAsia="Arial" w:hAnsi="Arial"/>
        </w:rPr>
      </w:pPr>
    </w:p>
    <w:p w14:paraId="5FD99A50" w14:textId="77777777" w:rsidR="004514EF" w:rsidRPr="001B261E" w:rsidRDefault="004514EF" w:rsidP="004514EF">
      <w:pPr>
        <w:rPr>
          <w:rFonts w:ascii="Arial" w:eastAsia="Arial" w:hAnsi="Arial"/>
        </w:rPr>
      </w:pPr>
    </w:p>
    <w:p w14:paraId="3A01C9CD" w14:textId="77777777" w:rsidR="004514EF" w:rsidRPr="001B261E" w:rsidRDefault="004514EF" w:rsidP="004514EF">
      <w:pPr>
        <w:rPr>
          <w:rFonts w:ascii="Arial" w:eastAsia="Arial" w:hAnsi="Arial"/>
        </w:rPr>
      </w:pPr>
    </w:p>
    <w:p w14:paraId="04E1C05E" w14:textId="77777777" w:rsidR="00651643" w:rsidRDefault="00651643">
      <w:pPr>
        <w:tabs>
          <w:tab w:val="left" w:pos="5760"/>
          <w:tab w:val="left" w:pos="14820"/>
        </w:tabs>
        <w:spacing w:line="0" w:lineRule="atLeast"/>
        <w:rPr>
          <w:rFonts w:ascii="Arial" w:eastAsia="Arial" w:hAnsi="Arial"/>
          <w:sz w:val="17"/>
        </w:rPr>
        <w:sectPr w:rsidR="00651643" w:rsidSect="004514EF">
          <w:pgSz w:w="16840" w:h="11906" w:orient="landscape"/>
          <w:pgMar w:top="993" w:right="1531" w:bottom="262" w:left="1276" w:header="0" w:footer="0" w:gutter="0"/>
          <w:cols w:space="0" w:equalWidth="0">
            <w:col w:w="15620"/>
          </w:cols>
          <w:docGrid w:linePitch="360"/>
        </w:sectPr>
      </w:pPr>
    </w:p>
    <w:p w14:paraId="639D8FD8" w14:textId="77777777" w:rsidR="00651643" w:rsidRDefault="00651643">
      <w:pPr>
        <w:spacing w:line="12" w:lineRule="exact"/>
        <w:rPr>
          <w:rFonts w:ascii="Times New Roman" w:eastAsia="Times New Roman" w:hAnsi="Times New Roman"/>
        </w:rPr>
      </w:pPr>
    </w:p>
    <w:p w14:paraId="2EA43190" w14:textId="77777777" w:rsidR="00651643" w:rsidRDefault="00651643" w:rsidP="007B296B">
      <w:pPr>
        <w:spacing w:line="0" w:lineRule="atLeast"/>
        <w:rPr>
          <w:rFonts w:ascii="Arial" w:eastAsia="Arial" w:hAnsi="Arial"/>
          <w:color w:val="00C4D9"/>
          <w:sz w:val="22"/>
        </w:rPr>
        <w:sectPr w:rsidR="00651643" w:rsidSect="00583685">
          <w:type w:val="continuous"/>
          <w:pgSz w:w="16840" w:h="11906" w:orient="landscape"/>
          <w:pgMar w:top="1440" w:right="1531" w:bottom="262" w:left="1276" w:header="0" w:footer="0" w:gutter="0"/>
          <w:cols w:space="0" w:equalWidth="0">
            <w:col w:w="15620"/>
          </w:cols>
          <w:docGrid w:linePitch="360"/>
        </w:sectPr>
      </w:pPr>
    </w:p>
    <w:p w14:paraId="5DC5FE3A" w14:textId="77777777" w:rsidR="001B261E" w:rsidRPr="001B261E" w:rsidRDefault="001B261E" w:rsidP="001B261E">
      <w:pPr>
        <w:rPr>
          <w:rFonts w:ascii="Arial" w:eastAsia="Arial" w:hAnsi="Arial"/>
        </w:rPr>
      </w:pPr>
      <w:bookmarkStart w:id="7" w:name="page9"/>
      <w:bookmarkEnd w:id="7"/>
    </w:p>
    <w:p w14:paraId="2987C2D1" w14:textId="77777777" w:rsidR="0070112E" w:rsidRDefault="0070112E" w:rsidP="004514EF">
      <w:pPr>
        <w:spacing w:line="0" w:lineRule="atLeast"/>
        <w:ind w:left="7340"/>
        <w:rPr>
          <w:rFonts w:ascii="Arial" w:eastAsia="Arial" w:hAnsi="Arial"/>
          <w:color w:val="00C4D9"/>
          <w:sz w:val="40"/>
        </w:rPr>
      </w:pPr>
    </w:p>
    <w:p w14:paraId="18A34D55" w14:textId="77777777" w:rsidR="0070112E" w:rsidRDefault="0070112E" w:rsidP="004514EF">
      <w:pPr>
        <w:spacing w:line="0" w:lineRule="atLeast"/>
        <w:ind w:left="7340"/>
        <w:rPr>
          <w:rFonts w:ascii="Arial" w:eastAsia="Arial" w:hAnsi="Arial"/>
          <w:color w:val="00C4D9"/>
          <w:sz w:val="40"/>
        </w:rPr>
      </w:pPr>
    </w:p>
    <w:p w14:paraId="269FC230" w14:textId="58498C96" w:rsidR="004514EF" w:rsidRDefault="004514EF" w:rsidP="0070112E">
      <w:pPr>
        <w:spacing w:line="0" w:lineRule="atLeast"/>
        <w:ind w:left="6663"/>
        <w:rPr>
          <w:rFonts w:ascii="Arial" w:eastAsia="Arial" w:hAnsi="Arial"/>
          <w:b/>
          <w:color w:val="624A18"/>
          <w:sz w:val="26"/>
        </w:rPr>
      </w:pPr>
      <w:r>
        <w:rPr>
          <w:rFonts w:ascii="Arial" w:eastAsia="Arial" w:hAnsi="Arial"/>
          <w:color w:val="00C4D9"/>
          <w:sz w:val="40"/>
        </w:rPr>
        <w:lastRenderedPageBreak/>
        <w:t xml:space="preserve">Jour 8   </w:t>
      </w:r>
      <w:r>
        <w:rPr>
          <w:rFonts w:ascii="Arial" w:eastAsia="Arial" w:hAnsi="Arial"/>
          <w:b/>
          <w:color w:val="624A18"/>
          <w:sz w:val="26"/>
        </w:rPr>
        <w:t>Départ</w:t>
      </w:r>
    </w:p>
    <w:p w14:paraId="59E97B4F" w14:textId="77777777" w:rsidR="004514EF" w:rsidRDefault="004514EF" w:rsidP="004514EF">
      <w:pPr>
        <w:spacing w:line="20" w:lineRule="exact"/>
        <w:rPr>
          <w:rFonts w:ascii="Times New Roman" w:eastAsia="Times New Roman" w:hAnsi="Times New Roman"/>
        </w:rPr>
      </w:pPr>
    </w:p>
    <w:p w14:paraId="6D2C77AA" w14:textId="77777777" w:rsidR="004514EF" w:rsidRDefault="004514EF" w:rsidP="004514EF">
      <w:pPr>
        <w:spacing w:line="200" w:lineRule="exact"/>
        <w:rPr>
          <w:rFonts w:ascii="Times New Roman" w:eastAsia="Times New Roman" w:hAnsi="Times New Roman"/>
        </w:rPr>
      </w:pPr>
    </w:p>
    <w:p w14:paraId="5DF79929" w14:textId="42358854" w:rsidR="004514EF" w:rsidRDefault="004514EF" w:rsidP="004514EF">
      <w:pPr>
        <w:spacing w:line="394" w:lineRule="exact"/>
        <w:rPr>
          <w:rFonts w:ascii="Times New Roman" w:eastAsia="Times New Roman" w:hAnsi="Times New Roman"/>
        </w:rPr>
      </w:pPr>
      <w:r>
        <w:rPr>
          <w:rFonts w:ascii="Arial" w:eastAsia="Arial" w:hAnsi="Arial"/>
          <w:b/>
          <w:noProof/>
          <w:color w:val="624A18"/>
          <w:sz w:val="26"/>
        </w:rPr>
        <w:drawing>
          <wp:anchor distT="0" distB="0" distL="114300" distR="114300" simplePos="0" relativeHeight="251682304" behindDoc="1" locked="0" layoutInCell="1" allowOverlap="1" wp14:anchorId="38891F00" wp14:editId="1EA8AF2E">
            <wp:simplePos x="0" y="0"/>
            <wp:positionH relativeFrom="column">
              <wp:posOffset>6271895</wp:posOffset>
            </wp:positionH>
            <wp:positionV relativeFrom="paragraph">
              <wp:posOffset>66694</wp:posOffset>
            </wp:positionV>
            <wp:extent cx="2945166" cy="1562100"/>
            <wp:effectExtent l="0" t="0" r="0" b="0"/>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srcRect/>
                    <a:stretch>
                      <a:fillRect/>
                    </a:stretch>
                  </pic:blipFill>
                  <pic:spPr bwMode="auto">
                    <a:xfrm>
                      <a:off x="0" y="0"/>
                      <a:ext cx="2945166" cy="1562100"/>
                    </a:xfrm>
                    <a:prstGeom prst="rect">
                      <a:avLst/>
                    </a:prstGeom>
                    <a:noFill/>
                  </pic:spPr>
                </pic:pic>
              </a:graphicData>
            </a:graphic>
            <wp14:sizeRelH relativeFrom="margin">
              <wp14:pctWidth>0</wp14:pctWidth>
            </wp14:sizeRelH>
            <wp14:sizeRelV relativeFrom="margin">
              <wp14:pctHeight>0</wp14:pctHeight>
            </wp14:sizeRelV>
          </wp:anchor>
        </w:drawing>
      </w:r>
    </w:p>
    <w:p w14:paraId="5B47750C" w14:textId="77777777" w:rsidR="004514EF" w:rsidRDefault="004514EF" w:rsidP="004514EF">
      <w:pPr>
        <w:spacing w:line="0" w:lineRule="atLeast"/>
        <w:ind w:left="60"/>
        <w:rPr>
          <w:rFonts w:ascii="Arial" w:eastAsia="Arial" w:hAnsi="Arial"/>
          <w:i/>
        </w:rPr>
      </w:pPr>
      <w:r>
        <w:rPr>
          <w:rFonts w:ascii="Arial" w:eastAsia="Arial" w:hAnsi="Arial"/>
        </w:rPr>
        <w:t>Petit déjeuner à l’hôtel</w:t>
      </w:r>
      <w:r>
        <w:rPr>
          <w:rFonts w:ascii="Arial" w:eastAsia="Arial" w:hAnsi="Arial"/>
          <w:i/>
        </w:rPr>
        <w:t xml:space="preserve"> Temps libre le matin. Transfert à l’aéroport de Porto vers 10H. </w:t>
      </w:r>
    </w:p>
    <w:p w14:paraId="1217ECED" w14:textId="77777777" w:rsidR="004514EF" w:rsidRDefault="004514EF" w:rsidP="004514EF">
      <w:pPr>
        <w:spacing w:line="0" w:lineRule="atLeast"/>
        <w:ind w:left="60"/>
        <w:rPr>
          <w:rFonts w:ascii="Arial" w:eastAsia="Arial" w:hAnsi="Arial"/>
          <w:i/>
        </w:rPr>
      </w:pPr>
      <w:r>
        <w:rPr>
          <w:rFonts w:ascii="Arial" w:eastAsia="Arial" w:hAnsi="Arial"/>
          <w:i/>
        </w:rPr>
        <w:t xml:space="preserve">Arrivée </w:t>
      </w:r>
      <w:r w:rsidRPr="007B296B">
        <w:rPr>
          <w:rFonts w:ascii="Arial" w:eastAsia="Arial" w:hAnsi="Arial"/>
          <w:b/>
          <w:i/>
        </w:rPr>
        <w:t>Montpellier</w:t>
      </w:r>
      <w:r>
        <w:rPr>
          <w:rFonts w:ascii="Arial" w:eastAsia="Arial" w:hAnsi="Arial"/>
          <w:b/>
          <w:i/>
        </w:rPr>
        <w:t xml:space="preserve"> </w:t>
      </w:r>
      <w:r w:rsidRPr="0057196A">
        <w:rPr>
          <w:rFonts w:ascii="Arial" w:eastAsia="Arial" w:hAnsi="Arial"/>
          <w:i/>
        </w:rPr>
        <w:t>vers 15 h</w:t>
      </w:r>
      <w:r>
        <w:rPr>
          <w:rFonts w:ascii="Arial" w:eastAsia="Arial" w:hAnsi="Arial"/>
          <w:i/>
        </w:rPr>
        <w:t xml:space="preserve">. </w:t>
      </w:r>
    </w:p>
    <w:p w14:paraId="7F69CA95" w14:textId="54F690A5" w:rsidR="004514EF" w:rsidRDefault="004514EF" w:rsidP="004514EF">
      <w:pPr>
        <w:spacing w:line="0" w:lineRule="atLeast"/>
        <w:ind w:left="60"/>
        <w:rPr>
          <w:rFonts w:ascii="Arial" w:eastAsia="Arial" w:hAnsi="Arial"/>
        </w:rPr>
      </w:pPr>
      <w:r w:rsidRPr="0057196A">
        <w:rPr>
          <w:rFonts w:ascii="Arial" w:eastAsia="Arial" w:hAnsi="Arial"/>
          <w:i/>
        </w:rPr>
        <w:t>Puis</w:t>
      </w:r>
      <w:r>
        <w:rPr>
          <w:rFonts w:ascii="Arial" w:eastAsia="Arial" w:hAnsi="Arial"/>
          <w:i/>
        </w:rPr>
        <w:t xml:space="preserve"> T</w:t>
      </w:r>
      <w:r>
        <w:rPr>
          <w:rFonts w:ascii="Arial" w:eastAsia="Arial" w:hAnsi="Arial"/>
        </w:rPr>
        <w:t>ransfert en autocar en direction de Saint Clément de Rivière.</w:t>
      </w:r>
    </w:p>
    <w:p w14:paraId="3FDDAE81" w14:textId="77777777" w:rsidR="004514EF" w:rsidRPr="001D035A" w:rsidRDefault="004514EF" w:rsidP="004514EF">
      <w:pPr>
        <w:spacing w:line="0" w:lineRule="atLeast"/>
        <w:ind w:left="60"/>
        <w:rPr>
          <w:rFonts w:ascii="Arial" w:eastAsia="Arial" w:hAnsi="Arial"/>
          <w:i/>
        </w:rPr>
      </w:pPr>
    </w:p>
    <w:p w14:paraId="188DB955" w14:textId="2BE80BF1" w:rsidR="004514EF" w:rsidRPr="001D035A" w:rsidRDefault="004514EF" w:rsidP="004514EF">
      <w:pPr>
        <w:tabs>
          <w:tab w:val="left" w:pos="232"/>
        </w:tabs>
        <w:spacing w:line="241" w:lineRule="auto"/>
        <w:ind w:left="68" w:right="7280"/>
        <w:rPr>
          <w:rFonts w:ascii="Arial" w:eastAsia="Arial" w:hAnsi="Arial"/>
        </w:rPr>
      </w:pPr>
      <w:r w:rsidRPr="001D035A">
        <w:rPr>
          <w:rFonts w:ascii="Arial" w:eastAsia="Arial" w:hAnsi="Arial"/>
        </w:rPr>
        <w:t>Déjeuner libre</w:t>
      </w:r>
    </w:p>
    <w:p w14:paraId="0FB6D363" w14:textId="420EE55E" w:rsidR="001B261E" w:rsidRDefault="001B261E" w:rsidP="001B261E">
      <w:pPr>
        <w:rPr>
          <w:rFonts w:ascii="Arial" w:eastAsia="Arial" w:hAnsi="Arial"/>
        </w:rPr>
      </w:pPr>
    </w:p>
    <w:p w14:paraId="0C3893D6" w14:textId="5B5DF7F7" w:rsidR="004514EF" w:rsidRDefault="004514EF" w:rsidP="001B261E">
      <w:pPr>
        <w:rPr>
          <w:rFonts w:ascii="Arial" w:eastAsia="Arial" w:hAnsi="Arial"/>
        </w:rPr>
      </w:pPr>
    </w:p>
    <w:p w14:paraId="2B779BC6" w14:textId="3C841FA1" w:rsidR="004514EF" w:rsidRPr="001B261E" w:rsidRDefault="004514EF" w:rsidP="001B261E">
      <w:pPr>
        <w:rPr>
          <w:rFonts w:ascii="Arial" w:eastAsia="Arial" w:hAnsi="Arial"/>
        </w:rPr>
      </w:pPr>
    </w:p>
    <w:p w14:paraId="73D8280C" w14:textId="7B3F3086" w:rsidR="001B261E" w:rsidRPr="001B261E" w:rsidRDefault="001B261E" w:rsidP="001B261E">
      <w:pPr>
        <w:rPr>
          <w:rFonts w:ascii="Arial" w:eastAsia="Arial" w:hAnsi="Arial"/>
        </w:rPr>
      </w:pPr>
    </w:p>
    <w:p w14:paraId="57BD2FF7" w14:textId="77777777" w:rsidR="001B261E" w:rsidRPr="001B261E" w:rsidRDefault="001B261E" w:rsidP="001B261E">
      <w:pPr>
        <w:rPr>
          <w:rFonts w:ascii="Arial" w:eastAsia="Arial" w:hAnsi="Arial"/>
        </w:rPr>
      </w:pPr>
    </w:p>
    <w:p w14:paraId="656531B9" w14:textId="2842684D" w:rsidR="00651643" w:rsidRDefault="004514EF" w:rsidP="004514EF">
      <w:pPr>
        <w:ind w:left="20"/>
        <w:rPr>
          <w:rFonts w:ascii="Arial" w:eastAsia="Arial" w:hAnsi="Arial"/>
          <w:b/>
          <w:sz w:val="27"/>
        </w:rPr>
      </w:pPr>
      <w:bookmarkStart w:id="8" w:name="page10"/>
      <w:bookmarkStart w:id="9" w:name="page11"/>
      <w:bookmarkEnd w:id="8"/>
      <w:bookmarkEnd w:id="9"/>
      <w:r>
        <w:rPr>
          <w:rFonts w:ascii="Arial" w:eastAsia="Arial" w:hAnsi="Arial"/>
          <w:b/>
          <w:sz w:val="27"/>
        </w:rPr>
        <w:t>P</w:t>
      </w:r>
      <w:r w:rsidR="00651643">
        <w:rPr>
          <w:rFonts w:ascii="Arial" w:eastAsia="Arial" w:hAnsi="Arial"/>
          <w:b/>
          <w:sz w:val="27"/>
        </w:rPr>
        <w:t>rix</w:t>
      </w:r>
      <w:r>
        <w:rPr>
          <w:rFonts w:ascii="Arial" w:eastAsia="Arial" w:hAnsi="Arial"/>
          <w:b/>
          <w:sz w:val="27"/>
        </w:rPr>
        <w:t xml:space="preserve"> : </w:t>
      </w:r>
    </w:p>
    <w:p w14:paraId="61FEBE58" w14:textId="77777777" w:rsidR="00651643" w:rsidRDefault="00651643" w:rsidP="004514EF">
      <w:pPr>
        <w:rPr>
          <w:rFonts w:ascii="Times New Roman" w:eastAsia="Times New Roman" w:hAnsi="Times New Roman"/>
        </w:rPr>
      </w:pPr>
    </w:p>
    <w:p w14:paraId="04D92996" w14:textId="77777777" w:rsidR="00651643" w:rsidRDefault="00B56395" w:rsidP="004514EF">
      <w:pPr>
        <w:ind w:left="20"/>
        <w:rPr>
          <w:rFonts w:ascii="Arial" w:eastAsia="Arial" w:hAnsi="Arial"/>
          <w:sz w:val="24"/>
        </w:rPr>
      </w:pPr>
      <w:r>
        <w:rPr>
          <w:rFonts w:ascii="Arial" w:eastAsia="Arial" w:hAnsi="Arial"/>
          <w:sz w:val="24"/>
        </w:rPr>
        <w:t xml:space="preserve">Tarif par </w:t>
      </w:r>
      <w:proofErr w:type="gramStart"/>
      <w:r>
        <w:rPr>
          <w:rFonts w:ascii="Arial" w:eastAsia="Arial" w:hAnsi="Arial"/>
          <w:sz w:val="24"/>
        </w:rPr>
        <w:t xml:space="preserve">personne  </w:t>
      </w:r>
      <w:r w:rsidR="009D28BF">
        <w:rPr>
          <w:rFonts w:ascii="Arial" w:eastAsia="Arial" w:hAnsi="Arial"/>
          <w:sz w:val="24"/>
        </w:rPr>
        <w:t>en</w:t>
      </w:r>
      <w:proofErr w:type="gramEnd"/>
      <w:r w:rsidR="009D28BF">
        <w:rPr>
          <w:rFonts w:ascii="Arial" w:eastAsia="Arial" w:hAnsi="Arial"/>
          <w:sz w:val="24"/>
        </w:rPr>
        <w:t xml:space="preserve"> </w:t>
      </w:r>
      <w:r w:rsidR="007B296B">
        <w:rPr>
          <w:rFonts w:ascii="Arial" w:eastAsia="Arial" w:hAnsi="Arial"/>
          <w:sz w:val="24"/>
        </w:rPr>
        <w:t xml:space="preserve"> chambre double</w:t>
      </w:r>
      <w:r w:rsidR="009D28BF">
        <w:rPr>
          <w:rFonts w:ascii="Arial" w:eastAsia="Arial" w:hAnsi="Arial"/>
          <w:sz w:val="24"/>
        </w:rPr>
        <w:t xml:space="preserve"> sur la  base de</w:t>
      </w:r>
      <w:r>
        <w:rPr>
          <w:rFonts w:ascii="Arial" w:eastAsia="Arial" w:hAnsi="Arial"/>
          <w:sz w:val="24"/>
        </w:rPr>
        <w:t xml:space="preserve"> 40 participants</w:t>
      </w:r>
      <w:r w:rsidR="001B49A0">
        <w:rPr>
          <w:rFonts w:ascii="Arial" w:eastAsia="Arial" w:hAnsi="Arial"/>
          <w:sz w:val="24"/>
        </w:rPr>
        <w:t xml:space="preserve"> : </w:t>
      </w:r>
      <w:r>
        <w:rPr>
          <w:rFonts w:ascii="Arial" w:eastAsia="Arial" w:hAnsi="Arial"/>
          <w:sz w:val="24"/>
        </w:rPr>
        <w:t>1289 €</w:t>
      </w:r>
    </w:p>
    <w:p w14:paraId="1C67E6A2" w14:textId="77777777" w:rsidR="00651643" w:rsidRDefault="00651643" w:rsidP="004514EF">
      <w:pPr>
        <w:ind w:left="20"/>
        <w:rPr>
          <w:rFonts w:ascii="Arial" w:eastAsia="Arial" w:hAnsi="Arial"/>
          <w:sz w:val="24"/>
        </w:rPr>
      </w:pPr>
      <w:r>
        <w:rPr>
          <w:rFonts w:ascii="Arial" w:eastAsia="Arial" w:hAnsi="Arial"/>
          <w:sz w:val="24"/>
        </w:rPr>
        <w:t>Suppléme</w:t>
      </w:r>
      <w:r w:rsidR="003F2BFE">
        <w:rPr>
          <w:rFonts w:ascii="Arial" w:eastAsia="Arial" w:hAnsi="Arial"/>
          <w:sz w:val="24"/>
        </w:rPr>
        <w:t>nt en chambre individuelle : 289</w:t>
      </w:r>
      <w:r w:rsidR="00B56395">
        <w:rPr>
          <w:rFonts w:ascii="Arial" w:eastAsia="Arial" w:hAnsi="Arial"/>
          <w:sz w:val="24"/>
        </w:rPr>
        <w:t xml:space="preserve"> </w:t>
      </w:r>
      <w:r>
        <w:rPr>
          <w:rFonts w:ascii="Arial" w:eastAsia="Arial" w:hAnsi="Arial"/>
          <w:sz w:val="24"/>
        </w:rPr>
        <w:t>€</w:t>
      </w:r>
    </w:p>
    <w:p w14:paraId="59078375" w14:textId="77777777" w:rsidR="00651643" w:rsidRPr="0070112E" w:rsidRDefault="00651643" w:rsidP="004514EF">
      <w:pPr>
        <w:rPr>
          <w:rFonts w:ascii="Times New Roman" w:eastAsia="Times New Roman" w:hAnsi="Times New Roman"/>
          <w:u w:val="single"/>
        </w:rPr>
      </w:pPr>
    </w:p>
    <w:p w14:paraId="4C9A0A0C" w14:textId="77777777" w:rsidR="004514EF" w:rsidRPr="0070112E" w:rsidRDefault="004514EF" w:rsidP="004514EF">
      <w:pPr>
        <w:spacing w:line="0" w:lineRule="atLeast"/>
        <w:ind w:right="-319"/>
        <w:rPr>
          <w:rFonts w:ascii="Arial" w:eastAsia="Arial" w:hAnsi="Arial"/>
          <w:b/>
          <w:u w:val="single"/>
        </w:rPr>
      </w:pPr>
      <w:r w:rsidRPr="0070112E">
        <w:rPr>
          <w:rFonts w:ascii="Arial" w:eastAsia="Arial" w:hAnsi="Arial"/>
          <w:b/>
        </w:rPr>
        <w:t xml:space="preserve">       </w:t>
      </w:r>
      <w:r w:rsidRPr="0070112E">
        <w:rPr>
          <w:rFonts w:ascii="Arial" w:eastAsia="Arial" w:hAnsi="Arial"/>
          <w:b/>
          <w:u w:val="single"/>
        </w:rPr>
        <w:t xml:space="preserve"> Ce prix comprend :</w:t>
      </w:r>
    </w:p>
    <w:p w14:paraId="4C804460" w14:textId="77777777" w:rsidR="004514EF" w:rsidRPr="004514EF" w:rsidRDefault="004514EF" w:rsidP="004514EF">
      <w:pPr>
        <w:spacing w:line="57" w:lineRule="exact"/>
        <w:rPr>
          <w:rFonts w:ascii="Times New Roman" w:eastAsia="Times New Roman" w:hAnsi="Times New Roman"/>
        </w:rPr>
      </w:pPr>
    </w:p>
    <w:p w14:paraId="6FCC04CB" w14:textId="77777777" w:rsidR="004514EF" w:rsidRPr="004514EF" w:rsidRDefault="004514EF" w:rsidP="004514EF">
      <w:pPr>
        <w:pStyle w:val="Paragraphedeliste"/>
        <w:numPr>
          <w:ilvl w:val="0"/>
          <w:numId w:val="10"/>
        </w:numPr>
        <w:spacing w:line="0" w:lineRule="atLeast"/>
        <w:ind w:left="709" w:hanging="349"/>
        <w:rPr>
          <w:rFonts w:ascii="Arial" w:eastAsia="Arial" w:hAnsi="Arial"/>
        </w:rPr>
      </w:pPr>
      <w:r w:rsidRPr="004514EF">
        <w:rPr>
          <w:rFonts w:ascii="Arial" w:eastAsia="Arial" w:hAnsi="Arial"/>
        </w:rPr>
        <w:t xml:space="preserve">Un transfert en autocar de Saint Clément de Rivière à l’aéroport de Marseille allé et retour de </w:t>
      </w:r>
      <w:proofErr w:type="gramStart"/>
      <w:r w:rsidRPr="004514EF">
        <w:rPr>
          <w:rFonts w:ascii="Arial" w:eastAsia="Arial" w:hAnsi="Arial"/>
        </w:rPr>
        <w:t>l’aéroport  de</w:t>
      </w:r>
      <w:proofErr w:type="gramEnd"/>
      <w:r w:rsidRPr="004514EF">
        <w:rPr>
          <w:rFonts w:ascii="Arial" w:eastAsia="Arial" w:hAnsi="Arial"/>
        </w:rPr>
        <w:t xml:space="preserve"> Montpellier</w:t>
      </w:r>
    </w:p>
    <w:p w14:paraId="00E0CB7F" w14:textId="77777777" w:rsidR="004514EF" w:rsidRPr="004514EF" w:rsidRDefault="004514EF" w:rsidP="004514EF">
      <w:pPr>
        <w:spacing w:line="6" w:lineRule="exact"/>
        <w:ind w:left="709" w:hanging="349"/>
        <w:rPr>
          <w:rFonts w:ascii="Arial" w:eastAsia="Arial" w:hAnsi="Arial"/>
        </w:rPr>
      </w:pPr>
    </w:p>
    <w:p w14:paraId="4AEB8268" w14:textId="77777777" w:rsidR="004514EF" w:rsidRPr="004514EF" w:rsidRDefault="004514EF" w:rsidP="004514EF">
      <w:pPr>
        <w:numPr>
          <w:ilvl w:val="0"/>
          <w:numId w:val="10"/>
        </w:numPr>
        <w:spacing w:line="0" w:lineRule="atLeast"/>
        <w:ind w:left="709" w:hanging="349"/>
        <w:rPr>
          <w:rFonts w:ascii="Arial" w:eastAsia="Arial" w:hAnsi="Arial"/>
        </w:rPr>
      </w:pPr>
      <w:r w:rsidRPr="004514EF">
        <w:rPr>
          <w:rFonts w:ascii="Arial" w:eastAsia="Arial" w:hAnsi="Arial"/>
        </w:rPr>
        <w:t>Une assistance prévue à l’aéroport</w:t>
      </w:r>
    </w:p>
    <w:p w14:paraId="47F69D42" w14:textId="77777777" w:rsidR="004514EF" w:rsidRPr="004514EF" w:rsidRDefault="004514EF" w:rsidP="004514EF">
      <w:pPr>
        <w:spacing w:line="6" w:lineRule="exact"/>
        <w:ind w:left="709" w:hanging="349"/>
        <w:rPr>
          <w:rFonts w:ascii="Arial" w:eastAsia="Arial" w:hAnsi="Arial"/>
        </w:rPr>
      </w:pPr>
    </w:p>
    <w:p w14:paraId="5AFBCB3C" w14:textId="77777777" w:rsidR="004514EF" w:rsidRPr="004514EF" w:rsidRDefault="004514EF" w:rsidP="004514EF">
      <w:pPr>
        <w:numPr>
          <w:ilvl w:val="0"/>
          <w:numId w:val="10"/>
        </w:numPr>
        <w:spacing w:line="0" w:lineRule="atLeast"/>
        <w:ind w:left="709" w:hanging="349"/>
        <w:rPr>
          <w:rFonts w:ascii="Arial" w:eastAsia="Arial" w:hAnsi="Arial"/>
        </w:rPr>
      </w:pPr>
      <w:r w:rsidRPr="004514EF">
        <w:rPr>
          <w:rFonts w:ascii="Arial" w:eastAsia="Arial" w:hAnsi="Arial"/>
        </w:rPr>
        <w:t>Un vol allé de Marseille à Lisbonne</w:t>
      </w:r>
    </w:p>
    <w:p w14:paraId="08B0A9F9" w14:textId="77777777" w:rsidR="004514EF" w:rsidRPr="004514EF" w:rsidRDefault="004514EF" w:rsidP="004514EF">
      <w:pPr>
        <w:spacing w:line="6" w:lineRule="exact"/>
        <w:ind w:left="709" w:hanging="349"/>
        <w:rPr>
          <w:rFonts w:ascii="Arial" w:eastAsia="Arial" w:hAnsi="Arial"/>
        </w:rPr>
      </w:pPr>
    </w:p>
    <w:p w14:paraId="7C755B84" w14:textId="77777777" w:rsidR="004514EF" w:rsidRPr="004514EF" w:rsidRDefault="004514EF" w:rsidP="004514EF">
      <w:pPr>
        <w:pStyle w:val="Paragraphedeliste"/>
        <w:numPr>
          <w:ilvl w:val="0"/>
          <w:numId w:val="10"/>
        </w:numPr>
        <w:rPr>
          <w:rFonts w:eastAsia="Times New Roman"/>
        </w:rPr>
      </w:pPr>
      <w:r w:rsidRPr="004514EF">
        <w:t>Un vol retour de Porto à Montpellier</w:t>
      </w:r>
    </w:p>
    <w:p w14:paraId="3D44E1A5" w14:textId="77777777" w:rsidR="004514EF" w:rsidRPr="004514EF" w:rsidRDefault="004514EF" w:rsidP="004514EF">
      <w:pPr>
        <w:spacing w:line="6" w:lineRule="exact"/>
        <w:ind w:left="709" w:hanging="349"/>
        <w:rPr>
          <w:rFonts w:ascii="Arial" w:eastAsia="Arial" w:hAnsi="Arial"/>
        </w:rPr>
      </w:pPr>
    </w:p>
    <w:p w14:paraId="1691592D" w14:textId="77777777" w:rsidR="004514EF" w:rsidRPr="004514EF" w:rsidRDefault="004514EF" w:rsidP="004514EF">
      <w:pPr>
        <w:numPr>
          <w:ilvl w:val="0"/>
          <w:numId w:val="10"/>
        </w:numPr>
        <w:spacing w:line="0" w:lineRule="atLeast"/>
        <w:ind w:left="709" w:hanging="349"/>
        <w:rPr>
          <w:rFonts w:ascii="Arial" w:eastAsia="Arial" w:hAnsi="Arial"/>
        </w:rPr>
      </w:pPr>
      <w:r w:rsidRPr="004514EF">
        <w:rPr>
          <w:rFonts w:ascii="Arial" w:eastAsia="Arial" w:hAnsi="Arial"/>
        </w:rPr>
        <w:t xml:space="preserve">Les bagages inclus (dont 1 bagage en </w:t>
      </w:r>
      <w:proofErr w:type="spellStart"/>
      <w:r w:rsidRPr="004514EF">
        <w:rPr>
          <w:rFonts w:ascii="Arial" w:eastAsia="Arial" w:hAnsi="Arial"/>
        </w:rPr>
        <w:t>soute</w:t>
      </w:r>
      <w:proofErr w:type="spellEnd"/>
      <w:r w:rsidRPr="004514EF">
        <w:rPr>
          <w:rFonts w:ascii="Arial" w:eastAsia="Arial" w:hAnsi="Arial"/>
        </w:rPr>
        <w:t xml:space="preserve"> par personne de 20kg maximum)</w:t>
      </w:r>
    </w:p>
    <w:p w14:paraId="6116CBD8" w14:textId="77777777" w:rsidR="004514EF" w:rsidRPr="004514EF" w:rsidRDefault="004514EF" w:rsidP="004514EF">
      <w:pPr>
        <w:spacing w:line="7" w:lineRule="exact"/>
        <w:ind w:left="709" w:hanging="349"/>
        <w:rPr>
          <w:rFonts w:ascii="Arial" w:eastAsia="Arial" w:hAnsi="Arial"/>
        </w:rPr>
      </w:pPr>
    </w:p>
    <w:p w14:paraId="4296F5A9" w14:textId="77777777" w:rsidR="004514EF" w:rsidRDefault="004514EF" w:rsidP="004514EF">
      <w:pPr>
        <w:numPr>
          <w:ilvl w:val="0"/>
          <w:numId w:val="10"/>
        </w:numPr>
        <w:spacing w:line="250" w:lineRule="auto"/>
        <w:ind w:left="709" w:hanging="349"/>
        <w:jc w:val="both"/>
        <w:rPr>
          <w:rFonts w:ascii="Arial" w:eastAsia="Arial" w:hAnsi="Arial"/>
        </w:rPr>
      </w:pPr>
      <w:r w:rsidRPr="004514EF">
        <w:rPr>
          <w:rFonts w:ascii="Arial" w:eastAsia="Arial" w:hAnsi="Arial"/>
        </w:rPr>
        <w:t xml:space="preserve">Les prestations et accompagnement d’un guide francophone pendant tout le circuit, de l’arrivée à l’aéroport de Lisbonne jusqu’au départ, à l’aéroport de Porto, </w:t>
      </w:r>
    </w:p>
    <w:p w14:paraId="345B2638" w14:textId="77777777" w:rsidR="004514EF" w:rsidRPr="004514EF" w:rsidRDefault="004514EF" w:rsidP="004514EF">
      <w:pPr>
        <w:spacing w:line="250" w:lineRule="auto"/>
        <w:ind w:left="709"/>
        <w:jc w:val="both"/>
        <w:rPr>
          <w:rFonts w:ascii="Arial" w:eastAsia="Arial" w:hAnsi="Arial"/>
        </w:rPr>
      </w:pPr>
      <w:proofErr w:type="gramStart"/>
      <w:r w:rsidRPr="004514EF">
        <w:rPr>
          <w:rFonts w:ascii="Arial" w:eastAsia="Arial" w:hAnsi="Arial"/>
        </w:rPr>
        <w:t>et</w:t>
      </w:r>
      <w:proofErr w:type="gramEnd"/>
      <w:r w:rsidRPr="004514EF">
        <w:rPr>
          <w:rFonts w:ascii="Arial" w:eastAsia="Arial" w:hAnsi="Arial"/>
        </w:rPr>
        <w:t xml:space="preserve"> pour toutes les visites mentionnées au programme, car habilité à guider sur les sites</w:t>
      </w:r>
    </w:p>
    <w:p w14:paraId="27D5F34F" w14:textId="77777777" w:rsidR="004514EF" w:rsidRPr="004514EF" w:rsidRDefault="004514EF" w:rsidP="004514EF">
      <w:pPr>
        <w:numPr>
          <w:ilvl w:val="0"/>
          <w:numId w:val="10"/>
        </w:numPr>
        <w:spacing w:line="247" w:lineRule="auto"/>
        <w:ind w:left="709" w:hanging="349"/>
        <w:rPr>
          <w:rFonts w:ascii="Arial" w:eastAsia="Arial" w:hAnsi="Arial"/>
        </w:rPr>
      </w:pPr>
      <w:r w:rsidRPr="004514EF">
        <w:rPr>
          <w:rFonts w:ascii="Arial" w:eastAsia="Arial" w:hAnsi="Arial"/>
        </w:rPr>
        <w:t>Le transport en autocar de grand tourisme PRIVATIF pour tout le circuit, les transferts aéroport et toutes les excursions selon le programme ;</w:t>
      </w:r>
    </w:p>
    <w:p w14:paraId="55E3E3AE" w14:textId="77777777" w:rsidR="004514EF" w:rsidRPr="004514EF" w:rsidRDefault="004514EF" w:rsidP="004514EF">
      <w:pPr>
        <w:spacing w:line="1" w:lineRule="exact"/>
        <w:ind w:left="709" w:hanging="349"/>
        <w:rPr>
          <w:rFonts w:ascii="Arial" w:eastAsia="Arial" w:hAnsi="Arial"/>
        </w:rPr>
      </w:pPr>
    </w:p>
    <w:p w14:paraId="22A27D14" w14:textId="77777777" w:rsidR="004514EF" w:rsidRPr="004514EF" w:rsidRDefault="004514EF" w:rsidP="004514EF">
      <w:pPr>
        <w:numPr>
          <w:ilvl w:val="0"/>
          <w:numId w:val="10"/>
        </w:numPr>
        <w:spacing w:line="0" w:lineRule="atLeast"/>
        <w:ind w:left="709" w:hanging="349"/>
        <w:rPr>
          <w:rFonts w:ascii="Arial" w:eastAsia="Arial" w:hAnsi="Arial"/>
        </w:rPr>
      </w:pPr>
      <w:r w:rsidRPr="004514EF">
        <w:rPr>
          <w:rFonts w:ascii="Arial" w:eastAsia="Arial" w:hAnsi="Arial"/>
        </w:rPr>
        <w:t>Le logement en hôtels 3 et 4 étoiles normes locales, en chambre à 2 personnes, avec douche ou bain, WC :</w:t>
      </w:r>
    </w:p>
    <w:p w14:paraId="4EA52D33" w14:textId="77777777" w:rsidR="004514EF" w:rsidRPr="004514EF" w:rsidRDefault="004514EF" w:rsidP="004514EF">
      <w:pPr>
        <w:spacing w:line="7" w:lineRule="exact"/>
        <w:ind w:left="709" w:hanging="349"/>
        <w:rPr>
          <w:rFonts w:ascii="Arial" w:eastAsia="Times New Roman" w:hAnsi="Arial"/>
        </w:rPr>
      </w:pPr>
    </w:p>
    <w:p w14:paraId="31C3DB90" w14:textId="77777777" w:rsidR="004514EF" w:rsidRPr="004514EF" w:rsidRDefault="004514EF" w:rsidP="004514EF">
      <w:pPr>
        <w:numPr>
          <w:ilvl w:val="0"/>
          <w:numId w:val="10"/>
        </w:numPr>
        <w:spacing w:line="0" w:lineRule="atLeast"/>
        <w:ind w:left="709" w:hanging="349"/>
        <w:rPr>
          <w:rFonts w:ascii="Arial" w:eastAsia="Arial" w:hAnsi="Arial"/>
        </w:rPr>
      </w:pPr>
      <w:r w:rsidRPr="004514EF">
        <w:rPr>
          <w:rFonts w:ascii="Arial" w:eastAsia="Arial" w:hAnsi="Arial"/>
        </w:rPr>
        <w:t xml:space="preserve">2 Nuits dans un hôtel </w:t>
      </w:r>
      <w:proofErr w:type="spellStart"/>
      <w:r w:rsidRPr="004514EF">
        <w:rPr>
          <w:rFonts w:ascii="Arial" w:eastAsia="Arial" w:hAnsi="Arial"/>
        </w:rPr>
        <w:t>centre ville</w:t>
      </w:r>
      <w:proofErr w:type="spellEnd"/>
      <w:r w:rsidRPr="004514EF">
        <w:rPr>
          <w:rFonts w:ascii="Arial" w:eastAsia="Arial" w:hAnsi="Arial"/>
        </w:rPr>
        <w:t xml:space="preserve"> de Lisbonne</w:t>
      </w:r>
    </w:p>
    <w:p w14:paraId="41CAFB94" w14:textId="77777777" w:rsidR="004514EF" w:rsidRPr="004514EF" w:rsidRDefault="004514EF" w:rsidP="004514EF">
      <w:pPr>
        <w:spacing w:line="6" w:lineRule="exact"/>
        <w:ind w:left="709" w:hanging="349"/>
        <w:rPr>
          <w:rFonts w:ascii="Arial" w:eastAsia="Arial" w:hAnsi="Arial"/>
        </w:rPr>
      </w:pPr>
    </w:p>
    <w:p w14:paraId="2322358F" w14:textId="77777777" w:rsidR="004514EF" w:rsidRPr="004514EF" w:rsidRDefault="004514EF" w:rsidP="004514EF">
      <w:pPr>
        <w:numPr>
          <w:ilvl w:val="0"/>
          <w:numId w:val="10"/>
        </w:numPr>
        <w:spacing w:line="0" w:lineRule="atLeast"/>
        <w:ind w:left="709" w:hanging="349"/>
        <w:rPr>
          <w:rFonts w:ascii="Arial" w:eastAsia="Arial" w:hAnsi="Arial"/>
        </w:rPr>
      </w:pPr>
      <w:r w:rsidRPr="004514EF">
        <w:rPr>
          <w:rFonts w:ascii="Arial" w:eastAsia="Arial" w:hAnsi="Arial"/>
        </w:rPr>
        <w:t>2 Nuits à Fátima</w:t>
      </w:r>
    </w:p>
    <w:p w14:paraId="726D6BCA" w14:textId="77777777" w:rsidR="004514EF" w:rsidRPr="004514EF" w:rsidRDefault="004514EF" w:rsidP="004514EF">
      <w:pPr>
        <w:spacing w:line="6" w:lineRule="exact"/>
        <w:ind w:left="709" w:hanging="349"/>
        <w:rPr>
          <w:rFonts w:ascii="Arial" w:eastAsia="Arial" w:hAnsi="Arial"/>
        </w:rPr>
      </w:pPr>
    </w:p>
    <w:p w14:paraId="6ACD111A" w14:textId="77777777" w:rsidR="004514EF" w:rsidRPr="004514EF" w:rsidRDefault="004514EF" w:rsidP="004514EF">
      <w:pPr>
        <w:numPr>
          <w:ilvl w:val="0"/>
          <w:numId w:val="10"/>
        </w:numPr>
        <w:spacing w:line="0" w:lineRule="atLeast"/>
        <w:ind w:left="709" w:hanging="349"/>
        <w:rPr>
          <w:rFonts w:ascii="Arial" w:eastAsia="Arial" w:hAnsi="Arial"/>
        </w:rPr>
      </w:pPr>
      <w:r w:rsidRPr="004514EF">
        <w:rPr>
          <w:rFonts w:ascii="Arial" w:eastAsia="Arial" w:hAnsi="Arial"/>
        </w:rPr>
        <w:t xml:space="preserve">3 Nuits à </w:t>
      </w:r>
      <w:proofErr w:type="spellStart"/>
      <w:r w:rsidRPr="004514EF">
        <w:rPr>
          <w:rFonts w:ascii="Arial" w:eastAsia="Arial" w:hAnsi="Arial"/>
        </w:rPr>
        <w:t>Povoa</w:t>
      </w:r>
      <w:proofErr w:type="spellEnd"/>
      <w:r w:rsidRPr="004514EF">
        <w:rPr>
          <w:rFonts w:ascii="Arial" w:eastAsia="Arial" w:hAnsi="Arial"/>
        </w:rPr>
        <w:t xml:space="preserve"> do </w:t>
      </w:r>
      <w:proofErr w:type="spellStart"/>
      <w:r w:rsidRPr="004514EF">
        <w:rPr>
          <w:rFonts w:ascii="Arial" w:eastAsia="Arial" w:hAnsi="Arial"/>
        </w:rPr>
        <w:t>Varzim</w:t>
      </w:r>
      <w:proofErr w:type="spellEnd"/>
      <w:r w:rsidRPr="004514EF">
        <w:rPr>
          <w:rFonts w:ascii="Arial" w:eastAsia="Arial" w:hAnsi="Arial"/>
        </w:rPr>
        <w:t xml:space="preserve"> (région de Porto)</w:t>
      </w:r>
    </w:p>
    <w:p w14:paraId="581601DD" w14:textId="77777777" w:rsidR="004514EF" w:rsidRPr="004514EF" w:rsidRDefault="004514EF" w:rsidP="004514EF">
      <w:pPr>
        <w:spacing w:line="7" w:lineRule="exact"/>
        <w:ind w:left="709" w:hanging="349"/>
        <w:rPr>
          <w:rFonts w:ascii="Arial" w:eastAsia="Times New Roman" w:hAnsi="Arial"/>
        </w:rPr>
      </w:pPr>
    </w:p>
    <w:p w14:paraId="5F525905" w14:textId="77777777" w:rsidR="004514EF" w:rsidRPr="004514EF" w:rsidRDefault="004514EF" w:rsidP="004514EF">
      <w:pPr>
        <w:numPr>
          <w:ilvl w:val="0"/>
          <w:numId w:val="10"/>
        </w:numPr>
        <w:spacing w:line="0" w:lineRule="atLeast"/>
        <w:ind w:left="709" w:hanging="349"/>
        <w:rPr>
          <w:rFonts w:ascii="Arial" w:eastAsia="Arial" w:hAnsi="Arial"/>
        </w:rPr>
      </w:pPr>
      <w:r w:rsidRPr="004514EF">
        <w:rPr>
          <w:rFonts w:ascii="Arial" w:eastAsia="Arial" w:hAnsi="Arial"/>
        </w:rPr>
        <w:t>Les repas, du déjeuner du Jour 1 jusqu’au petit- déjeuner du Jour 8</w:t>
      </w:r>
    </w:p>
    <w:p w14:paraId="752DF792" w14:textId="77777777" w:rsidR="004514EF" w:rsidRPr="004514EF" w:rsidRDefault="004514EF" w:rsidP="004514EF">
      <w:pPr>
        <w:spacing w:line="6" w:lineRule="exact"/>
        <w:ind w:left="709" w:hanging="349"/>
        <w:rPr>
          <w:rFonts w:ascii="Arial" w:eastAsia="Arial" w:hAnsi="Arial"/>
        </w:rPr>
      </w:pPr>
    </w:p>
    <w:p w14:paraId="7F7F854F" w14:textId="77777777" w:rsidR="004514EF" w:rsidRPr="004514EF" w:rsidRDefault="004514EF" w:rsidP="004514EF">
      <w:pPr>
        <w:numPr>
          <w:ilvl w:val="0"/>
          <w:numId w:val="10"/>
        </w:numPr>
        <w:spacing w:line="0" w:lineRule="atLeast"/>
        <w:ind w:left="709" w:hanging="349"/>
        <w:rPr>
          <w:rFonts w:ascii="Arial" w:eastAsia="Arial" w:hAnsi="Arial"/>
        </w:rPr>
      </w:pPr>
      <w:r w:rsidRPr="004514EF">
        <w:rPr>
          <w:rFonts w:ascii="Arial" w:eastAsia="Arial" w:hAnsi="Arial"/>
        </w:rPr>
        <w:t>Les boissons aux repas : ¼ de vin par personne et de l’eau</w:t>
      </w:r>
    </w:p>
    <w:p w14:paraId="5A2A2FD8" w14:textId="77777777" w:rsidR="004514EF" w:rsidRPr="004514EF" w:rsidRDefault="004514EF" w:rsidP="004514EF">
      <w:pPr>
        <w:spacing w:line="6" w:lineRule="exact"/>
        <w:ind w:left="709" w:hanging="349"/>
        <w:rPr>
          <w:rFonts w:ascii="Arial" w:eastAsia="Arial" w:hAnsi="Arial"/>
        </w:rPr>
      </w:pPr>
    </w:p>
    <w:p w14:paraId="1F7A4CF5" w14:textId="77777777" w:rsidR="004514EF" w:rsidRPr="004514EF" w:rsidRDefault="004514EF" w:rsidP="004514EF">
      <w:pPr>
        <w:numPr>
          <w:ilvl w:val="0"/>
          <w:numId w:val="10"/>
        </w:numPr>
        <w:spacing w:line="0" w:lineRule="atLeast"/>
        <w:ind w:left="709" w:hanging="349"/>
        <w:rPr>
          <w:rFonts w:ascii="Arial" w:eastAsia="Arial" w:hAnsi="Arial"/>
        </w:rPr>
      </w:pPr>
      <w:r w:rsidRPr="004514EF">
        <w:rPr>
          <w:rFonts w:ascii="Arial" w:eastAsia="Arial" w:hAnsi="Arial"/>
        </w:rPr>
        <w:t>Les cafés à midi</w:t>
      </w:r>
    </w:p>
    <w:p w14:paraId="31E72487" w14:textId="77777777" w:rsidR="004514EF" w:rsidRPr="004514EF" w:rsidRDefault="004514EF" w:rsidP="004514EF">
      <w:pPr>
        <w:spacing w:line="6" w:lineRule="exact"/>
        <w:ind w:left="709" w:hanging="349"/>
        <w:rPr>
          <w:rFonts w:ascii="Arial" w:eastAsia="Arial" w:hAnsi="Arial"/>
        </w:rPr>
      </w:pPr>
    </w:p>
    <w:p w14:paraId="0B711A80" w14:textId="77777777" w:rsidR="004514EF" w:rsidRPr="004514EF" w:rsidRDefault="004514EF" w:rsidP="004514EF">
      <w:pPr>
        <w:numPr>
          <w:ilvl w:val="0"/>
          <w:numId w:val="10"/>
        </w:numPr>
        <w:spacing w:line="0" w:lineRule="atLeast"/>
        <w:ind w:left="709" w:hanging="349"/>
        <w:rPr>
          <w:rFonts w:ascii="Arial" w:eastAsia="Arial" w:hAnsi="Arial"/>
        </w:rPr>
      </w:pPr>
      <w:r w:rsidRPr="004514EF">
        <w:rPr>
          <w:rFonts w:ascii="Arial" w:eastAsia="Arial" w:hAnsi="Arial"/>
        </w:rPr>
        <w:t xml:space="preserve">La soirée folklorique à l’hôtel à </w:t>
      </w:r>
      <w:proofErr w:type="spellStart"/>
      <w:r w:rsidRPr="004514EF">
        <w:rPr>
          <w:rFonts w:ascii="Arial" w:eastAsia="Arial" w:hAnsi="Arial"/>
        </w:rPr>
        <w:t>Povoa</w:t>
      </w:r>
      <w:proofErr w:type="spellEnd"/>
      <w:r w:rsidRPr="004514EF">
        <w:rPr>
          <w:rFonts w:ascii="Arial" w:eastAsia="Arial" w:hAnsi="Arial"/>
        </w:rPr>
        <w:t xml:space="preserve"> do </w:t>
      </w:r>
      <w:proofErr w:type="spellStart"/>
      <w:r w:rsidRPr="004514EF">
        <w:rPr>
          <w:rFonts w:ascii="Arial" w:eastAsia="Arial" w:hAnsi="Arial"/>
        </w:rPr>
        <w:t>Varzim</w:t>
      </w:r>
      <w:proofErr w:type="spellEnd"/>
    </w:p>
    <w:p w14:paraId="0D12509B" w14:textId="77777777" w:rsidR="004514EF" w:rsidRPr="004514EF" w:rsidRDefault="004514EF" w:rsidP="004514EF">
      <w:pPr>
        <w:spacing w:line="6" w:lineRule="exact"/>
        <w:ind w:left="709" w:hanging="349"/>
        <w:rPr>
          <w:rFonts w:ascii="Arial" w:eastAsia="Arial" w:hAnsi="Arial"/>
        </w:rPr>
      </w:pPr>
    </w:p>
    <w:p w14:paraId="12AB1551" w14:textId="77777777" w:rsidR="004514EF" w:rsidRPr="004514EF" w:rsidRDefault="004514EF" w:rsidP="004514EF">
      <w:pPr>
        <w:numPr>
          <w:ilvl w:val="0"/>
          <w:numId w:val="10"/>
        </w:numPr>
        <w:spacing w:line="0" w:lineRule="atLeast"/>
        <w:ind w:left="709" w:hanging="349"/>
        <w:rPr>
          <w:rFonts w:ascii="Arial" w:eastAsia="Arial" w:hAnsi="Arial"/>
        </w:rPr>
      </w:pPr>
      <w:r w:rsidRPr="004514EF">
        <w:rPr>
          <w:rFonts w:ascii="Arial" w:eastAsia="Arial" w:hAnsi="Arial"/>
        </w:rPr>
        <w:t>Les visites et droits d’entrée selon programme :</w:t>
      </w:r>
    </w:p>
    <w:p w14:paraId="485D7115" w14:textId="77777777" w:rsidR="004514EF" w:rsidRPr="004514EF" w:rsidRDefault="004514EF" w:rsidP="004514EF">
      <w:pPr>
        <w:spacing w:line="8" w:lineRule="exact"/>
        <w:ind w:left="709" w:hanging="349"/>
        <w:rPr>
          <w:rFonts w:ascii="Arial" w:eastAsia="Times New Roman" w:hAnsi="Arial"/>
        </w:rPr>
      </w:pPr>
    </w:p>
    <w:p w14:paraId="43C8165C" w14:textId="77777777" w:rsidR="004514EF" w:rsidRPr="004514EF" w:rsidRDefault="004514EF" w:rsidP="004514EF">
      <w:pPr>
        <w:pStyle w:val="Paragraphedeliste"/>
        <w:numPr>
          <w:ilvl w:val="0"/>
          <w:numId w:val="10"/>
        </w:numPr>
        <w:tabs>
          <w:tab w:val="left" w:pos="7271"/>
        </w:tabs>
        <w:spacing w:line="247" w:lineRule="auto"/>
        <w:ind w:left="709" w:hanging="349"/>
        <w:rPr>
          <w:rFonts w:ascii="Arial" w:eastAsia="Arial" w:hAnsi="Arial"/>
        </w:rPr>
      </w:pPr>
      <w:r w:rsidRPr="004514EF">
        <w:rPr>
          <w:rFonts w:ascii="Arial" w:eastAsia="Arial" w:hAnsi="Arial"/>
        </w:rPr>
        <w:t xml:space="preserve">L’Université de Coimbra (la bibliothèque de l’université – sous réserve de disponibilité, la salle des armes et </w:t>
      </w:r>
      <w:proofErr w:type="spellStart"/>
      <w:r w:rsidRPr="004514EF">
        <w:rPr>
          <w:rFonts w:ascii="Arial" w:eastAsia="Arial" w:hAnsi="Arial"/>
        </w:rPr>
        <w:t>Capelos</w:t>
      </w:r>
      <w:proofErr w:type="spellEnd"/>
      <w:r w:rsidRPr="004514EF">
        <w:rPr>
          <w:rFonts w:ascii="Arial" w:eastAsia="Arial" w:hAnsi="Arial"/>
        </w:rPr>
        <w:t>, la chapelle St. Michel),</w:t>
      </w:r>
    </w:p>
    <w:p w14:paraId="6E0E9831" w14:textId="77777777" w:rsidR="004514EF" w:rsidRPr="004514EF" w:rsidRDefault="004514EF" w:rsidP="004514EF">
      <w:pPr>
        <w:spacing w:line="1" w:lineRule="exact"/>
        <w:ind w:left="709" w:hanging="349"/>
        <w:rPr>
          <w:rFonts w:ascii="Arial" w:eastAsia="Arial" w:hAnsi="Arial"/>
        </w:rPr>
      </w:pPr>
    </w:p>
    <w:p w14:paraId="40F188A9" w14:textId="77777777" w:rsidR="004514EF" w:rsidRPr="004514EF" w:rsidRDefault="004514EF" w:rsidP="004514EF">
      <w:pPr>
        <w:numPr>
          <w:ilvl w:val="0"/>
          <w:numId w:val="10"/>
        </w:numPr>
        <w:spacing w:line="0" w:lineRule="atLeast"/>
        <w:ind w:left="709" w:hanging="349"/>
        <w:rPr>
          <w:rFonts w:ascii="Arial" w:eastAsia="Arial" w:hAnsi="Arial"/>
        </w:rPr>
      </w:pPr>
      <w:r w:rsidRPr="004514EF">
        <w:rPr>
          <w:rFonts w:ascii="Arial" w:eastAsia="Arial" w:hAnsi="Arial"/>
        </w:rPr>
        <w:t>L’église du Monastère d’Alcobaça</w:t>
      </w:r>
    </w:p>
    <w:p w14:paraId="0D1494CA" w14:textId="77777777" w:rsidR="004514EF" w:rsidRPr="004514EF" w:rsidRDefault="004514EF" w:rsidP="004514EF">
      <w:pPr>
        <w:spacing w:line="6" w:lineRule="exact"/>
        <w:ind w:left="709" w:hanging="349"/>
        <w:rPr>
          <w:rFonts w:ascii="Arial" w:eastAsia="Arial" w:hAnsi="Arial"/>
        </w:rPr>
      </w:pPr>
    </w:p>
    <w:p w14:paraId="699CB13E" w14:textId="77777777" w:rsidR="004514EF" w:rsidRPr="004514EF" w:rsidRDefault="004514EF" w:rsidP="004514EF">
      <w:pPr>
        <w:numPr>
          <w:ilvl w:val="0"/>
          <w:numId w:val="10"/>
        </w:numPr>
        <w:spacing w:line="0" w:lineRule="atLeast"/>
        <w:ind w:left="709" w:hanging="349"/>
        <w:rPr>
          <w:rFonts w:ascii="Arial" w:eastAsia="Arial" w:hAnsi="Arial"/>
        </w:rPr>
      </w:pPr>
      <w:r w:rsidRPr="004514EF">
        <w:rPr>
          <w:rFonts w:ascii="Arial" w:eastAsia="Arial" w:hAnsi="Arial"/>
        </w:rPr>
        <w:t>Le Monastère de Batalha</w:t>
      </w:r>
    </w:p>
    <w:p w14:paraId="3B4889A4" w14:textId="77777777" w:rsidR="004514EF" w:rsidRPr="004514EF" w:rsidRDefault="004514EF" w:rsidP="004514EF">
      <w:pPr>
        <w:spacing w:line="6" w:lineRule="exact"/>
        <w:ind w:left="709" w:hanging="349"/>
        <w:rPr>
          <w:rFonts w:ascii="Arial" w:eastAsia="Arial" w:hAnsi="Arial"/>
        </w:rPr>
      </w:pPr>
    </w:p>
    <w:p w14:paraId="68D5248E" w14:textId="77777777" w:rsidR="004514EF" w:rsidRPr="004514EF" w:rsidRDefault="004514EF" w:rsidP="004514EF">
      <w:pPr>
        <w:numPr>
          <w:ilvl w:val="0"/>
          <w:numId w:val="10"/>
        </w:numPr>
        <w:spacing w:line="0" w:lineRule="atLeast"/>
        <w:ind w:left="709" w:hanging="349"/>
        <w:rPr>
          <w:rFonts w:ascii="Arial" w:eastAsia="Arial" w:hAnsi="Arial"/>
        </w:rPr>
      </w:pPr>
      <w:r w:rsidRPr="004514EF">
        <w:rPr>
          <w:rFonts w:ascii="Arial" w:eastAsia="Arial" w:hAnsi="Arial"/>
        </w:rPr>
        <w:lastRenderedPageBreak/>
        <w:t>Le Monastère des Hiéronymites (cloîtres + l’église)</w:t>
      </w:r>
    </w:p>
    <w:p w14:paraId="53E83C78" w14:textId="77777777" w:rsidR="004514EF" w:rsidRPr="004514EF" w:rsidRDefault="004514EF" w:rsidP="004514EF">
      <w:pPr>
        <w:spacing w:line="6" w:lineRule="exact"/>
        <w:ind w:left="709" w:hanging="349"/>
        <w:rPr>
          <w:rFonts w:ascii="Arial" w:eastAsia="Arial" w:hAnsi="Arial"/>
        </w:rPr>
      </w:pPr>
    </w:p>
    <w:p w14:paraId="0F649C1E" w14:textId="77777777" w:rsidR="004514EF" w:rsidRPr="004514EF" w:rsidRDefault="004514EF" w:rsidP="004514EF">
      <w:pPr>
        <w:numPr>
          <w:ilvl w:val="0"/>
          <w:numId w:val="10"/>
        </w:numPr>
        <w:spacing w:line="0" w:lineRule="atLeast"/>
        <w:ind w:left="709" w:hanging="349"/>
        <w:rPr>
          <w:rFonts w:ascii="Arial" w:eastAsia="Arial" w:hAnsi="Arial"/>
        </w:rPr>
      </w:pPr>
      <w:r w:rsidRPr="004514EF">
        <w:rPr>
          <w:rFonts w:ascii="Arial" w:eastAsia="Arial" w:hAnsi="Arial"/>
        </w:rPr>
        <w:t>La cathédrale de Braga</w:t>
      </w:r>
    </w:p>
    <w:p w14:paraId="21C5DA2E" w14:textId="77777777" w:rsidR="004514EF" w:rsidRPr="004514EF" w:rsidRDefault="004514EF" w:rsidP="004514EF">
      <w:pPr>
        <w:spacing w:line="6" w:lineRule="exact"/>
        <w:ind w:left="709" w:hanging="349"/>
        <w:rPr>
          <w:rFonts w:ascii="Arial" w:eastAsia="Arial" w:hAnsi="Arial"/>
        </w:rPr>
      </w:pPr>
    </w:p>
    <w:p w14:paraId="3E4FE1CA" w14:textId="77777777" w:rsidR="004514EF" w:rsidRPr="004514EF" w:rsidRDefault="004514EF" w:rsidP="004514EF">
      <w:pPr>
        <w:numPr>
          <w:ilvl w:val="0"/>
          <w:numId w:val="10"/>
        </w:numPr>
        <w:spacing w:line="0" w:lineRule="atLeast"/>
        <w:ind w:left="709" w:hanging="349"/>
        <w:rPr>
          <w:rFonts w:ascii="Arial" w:eastAsia="Arial" w:hAnsi="Arial"/>
        </w:rPr>
      </w:pPr>
      <w:r w:rsidRPr="004514EF">
        <w:rPr>
          <w:rFonts w:ascii="Arial" w:eastAsia="Arial" w:hAnsi="Arial"/>
        </w:rPr>
        <w:t xml:space="preserve">Le Sanctuaire du </w:t>
      </w:r>
      <w:proofErr w:type="gramStart"/>
      <w:r w:rsidRPr="004514EF">
        <w:rPr>
          <w:rFonts w:ascii="Arial" w:eastAsia="Arial" w:hAnsi="Arial"/>
        </w:rPr>
        <w:t xml:space="preserve">Bom  </w:t>
      </w:r>
      <w:proofErr w:type="spellStart"/>
      <w:r w:rsidRPr="004514EF">
        <w:rPr>
          <w:rFonts w:ascii="Arial" w:eastAsia="Arial" w:hAnsi="Arial"/>
        </w:rPr>
        <w:t>Jesus</w:t>
      </w:r>
      <w:proofErr w:type="spellEnd"/>
      <w:proofErr w:type="gramEnd"/>
      <w:r w:rsidRPr="004514EF">
        <w:rPr>
          <w:rFonts w:ascii="Arial" w:eastAsia="Arial" w:hAnsi="Arial"/>
        </w:rPr>
        <w:t xml:space="preserve"> de Braga</w:t>
      </w:r>
    </w:p>
    <w:p w14:paraId="1995DC60" w14:textId="77777777" w:rsidR="004514EF" w:rsidRPr="004514EF" w:rsidRDefault="004514EF" w:rsidP="004514EF">
      <w:pPr>
        <w:spacing w:line="6" w:lineRule="exact"/>
        <w:ind w:left="709" w:hanging="349"/>
        <w:rPr>
          <w:rFonts w:ascii="Arial" w:eastAsia="Arial" w:hAnsi="Arial"/>
        </w:rPr>
      </w:pPr>
    </w:p>
    <w:p w14:paraId="2534081F" w14:textId="77777777" w:rsidR="004514EF" w:rsidRPr="004514EF" w:rsidRDefault="004514EF" w:rsidP="004514EF">
      <w:pPr>
        <w:numPr>
          <w:ilvl w:val="0"/>
          <w:numId w:val="10"/>
        </w:numPr>
        <w:spacing w:line="0" w:lineRule="atLeast"/>
        <w:ind w:left="709" w:hanging="349"/>
        <w:rPr>
          <w:rFonts w:ascii="Arial" w:eastAsia="Arial" w:hAnsi="Arial"/>
        </w:rPr>
      </w:pPr>
      <w:r w:rsidRPr="004514EF">
        <w:rPr>
          <w:rFonts w:ascii="Arial" w:eastAsia="Arial" w:hAnsi="Arial"/>
        </w:rPr>
        <w:t>Le château fort de Guimarães</w:t>
      </w:r>
    </w:p>
    <w:p w14:paraId="58285E68" w14:textId="77777777" w:rsidR="004514EF" w:rsidRPr="004514EF" w:rsidRDefault="004514EF" w:rsidP="004514EF">
      <w:pPr>
        <w:spacing w:line="6" w:lineRule="exact"/>
        <w:ind w:left="709" w:hanging="349"/>
        <w:rPr>
          <w:rFonts w:ascii="Arial" w:eastAsia="Arial" w:hAnsi="Arial"/>
        </w:rPr>
      </w:pPr>
    </w:p>
    <w:p w14:paraId="1FBAB11F" w14:textId="77777777" w:rsidR="004514EF" w:rsidRPr="004514EF" w:rsidRDefault="004514EF" w:rsidP="004514EF">
      <w:pPr>
        <w:numPr>
          <w:ilvl w:val="0"/>
          <w:numId w:val="10"/>
        </w:numPr>
        <w:spacing w:line="0" w:lineRule="atLeast"/>
        <w:ind w:left="709" w:hanging="349"/>
        <w:rPr>
          <w:rFonts w:ascii="Arial" w:eastAsia="Arial" w:hAnsi="Arial"/>
        </w:rPr>
      </w:pPr>
      <w:r w:rsidRPr="004514EF">
        <w:rPr>
          <w:rFonts w:ascii="Arial" w:eastAsia="Arial" w:hAnsi="Arial"/>
        </w:rPr>
        <w:t>Le Palais des Ducs de Bragance à Guimarães</w:t>
      </w:r>
    </w:p>
    <w:p w14:paraId="5829B6F8" w14:textId="77777777" w:rsidR="004514EF" w:rsidRPr="004514EF" w:rsidRDefault="004514EF" w:rsidP="004514EF">
      <w:pPr>
        <w:spacing w:line="6" w:lineRule="exact"/>
        <w:ind w:left="709" w:hanging="349"/>
        <w:rPr>
          <w:rFonts w:ascii="Arial" w:eastAsia="Arial" w:hAnsi="Arial"/>
        </w:rPr>
      </w:pPr>
    </w:p>
    <w:p w14:paraId="535D3796" w14:textId="77777777" w:rsidR="004514EF" w:rsidRPr="004514EF" w:rsidRDefault="004514EF" w:rsidP="004514EF">
      <w:pPr>
        <w:numPr>
          <w:ilvl w:val="0"/>
          <w:numId w:val="10"/>
        </w:numPr>
        <w:spacing w:line="0" w:lineRule="atLeast"/>
        <w:ind w:left="709" w:hanging="349"/>
        <w:rPr>
          <w:rFonts w:ascii="Arial" w:eastAsia="Arial" w:hAnsi="Arial"/>
        </w:rPr>
      </w:pPr>
      <w:r w:rsidRPr="004514EF">
        <w:rPr>
          <w:rFonts w:ascii="Arial" w:eastAsia="Arial" w:hAnsi="Arial"/>
        </w:rPr>
        <w:t>Le Palais de la Bourse à Porto</w:t>
      </w:r>
    </w:p>
    <w:p w14:paraId="3A2A5A1F" w14:textId="77777777" w:rsidR="004514EF" w:rsidRPr="004514EF" w:rsidRDefault="004514EF" w:rsidP="004514EF">
      <w:pPr>
        <w:spacing w:line="6" w:lineRule="exact"/>
        <w:ind w:left="709" w:hanging="349"/>
        <w:rPr>
          <w:rFonts w:ascii="Arial" w:eastAsia="Arial" w:hAnsi="Arial"/>
        </w:rPr>
      </w:pPr>
    </w:p>
    <w:p w14:paraId="05D02EEF" w14:textId="77777777" w:rsidR="004514EF" w:rsidRPr="004514EF" w:rsidRDefault="004514EF" w:rsidP="004514EF">
      <w:pPr>
        <w:numPr>
          <w:ilvl w:val="0"/>
          <w:numId w:val="10"/>
        </w:numPr>
        <w:spacing w:line="0" w:lineRule="atLeast"/>
        <w:ind w:left="709" w:hanging="349"/>
        <w:rPr>
          <w:rFonts w:ascii="Arial" w:eastAsia="Arial" w:hAnsi="Arial"/>
        </w:rPr>
      </w:pPr>
      <w:r w:rsidRPr="004514EF">
        <w:rPr>
          <w:rFonts w:ascii="Arial" w:eastAsia="Arial" w:hAnsi="Arial"/>
        </w:rPr>
        <w:t>Le Palais National de Sintra</w:t>
      </w:r>
    </w:p>
    <w:p w14:paraId="1EA527DF" w14:textId="77777777" w:rsidR="004514EF" w:rsidRPr="004514EF" w:rsidRDefault="004514EF" w:rsidP="004514EF">
      <w:pPr>
        <w:spacing w:line="6" w:lineRule="exact"/>
        <w:ind w:left="709" w:hanging="349"/>
        <w:rPr>
          <w:rFonts w:ascii="Arial" w:eastAsia="Arial" w:hAnsi="Arial"/>
        </w:rPr>
      </w:pPr>
    </w:p>
    <w:p w14:paraId="40F74D75" w14:textId="77777777" w:rsidR="004514EF" w:rsidRPr="004514EF" w:rsidRDefault="004514EF" w:rsidP="004514EF">
      <w:pPr>
        <w:pStyle w:val="Paragraphedeliste"/>
        <w:numPr>
          <w:ilvl w:val="1"/>
          <w:numId w:val="13"/>
        </w:numPr>
        <w:spacing w:line="0" w:lineRule="atLeast"/>
        <w:ind w:left="709" w:hanging="349"/>
        <w:rPr>
          <w:rFonts w:ascii="Arial" w:eastAsia="Arial" w:hAnsi="Arial"/>
        </w:rPr>
      </w:pPr>
      <w:r w:rsidRPr="004514EF">
        <w:rPr>
          <w:rFonts w:ascii="Arial" w:eastAsia="Arial" w:hAnsi="Arial"/>
        </w:rPr>
        <w:t>La visite d’un chai avec dégustation de vin de Porto blanc et rouge</w:t>
      </w:r>
    </w:p>
    <w:p w14:paraId="6A636B3A" w14:textId="77777777" w:rsidR="004514EF" w:rsidRPr="004514EF" w:rsidRDefault="004514EF" w:rsidP="004514EF">
      <w:pPr>
        <w:spacing w:line="6" w:lineRule="exact"/>
        <w:ind w:left="709" w:hanging="349"/>
        <w:rPr>
          <w:rFonts w:ascii="Arial" w:eastAsia="Arial" w:hAnsi="Arial"/>
        </w:rPr>
      </w:pPr>
    </w:p>
    <w:p w14:paraId="0315753A" w14:textId="77777777" w:rsidR="004514EF" w:rsidRPr="004514EF" w:rsidRDefault="004514EF" w:rsidP="004514EF">
      <w:pPr>
        <w:pStyle w:val="Paragraphedeliste"/>
        <w:numPr>
          <w:ilvl w:val="0"/>
          <w:numId w:val="14"/>
        </w:numPr>
        <w:spacing w:line="0" w:lineRule="atLeast"/>
        <w:ind w:left="709" w:hanging="349"/>
        <w:rPr>
          <w:rFonts w:ascii="Arial" w:eastAsia="Arial" w:hAnsi="Arial"/>
        </w:rPr>
      </w:pPr>
      <w:r w:rsidRPr="004514EF">
        <w:rPr>
          <w:rFonts w:ascii="Arial" w:eastAsia="Arial" w:hAnsi="Arial"/>
        </w:rPr>
        <w:t xml:space="preserve">La dégustation de « </w:t>
      </w:r>
      <w:proofErr w:type="spellStart"/>
      <w:r w:rsidRPr="004514EF">
        <w:rPr>
          <w:rFonts w:ascii="Arial" w:eastAsia="Arial" w:hAnsi="Arial"/>
        </w:rPr>
        <w:t>Ginginha</w:t>
      </w:r>
      <w:proofErr w:type="spellEnd"/>
      <w:r w:rsidRPr="004514EF">
        <w:rPr>
          <w:rFonts w:ascii="Arial" w:eastAsia="Arial" w:hAnsi="Arial"/>
        </w:rPr>
        <w:t xml:space="preserve"> » (liqueur typique de griottes) servie dans un verre en chocolat à </w:t>
      </w:r>
      <w:proofErr w:type="spellStart"/>
      <w:r w:rsidRPr="004514EF">
        <w:rPr>
          <w:rFonts w:ascii="Arial" w:eastAsia="Arial" w:hAnsi="Arial"/>
        </w:rPr>
        <w:t>Óbidos</w:t>
      </w:r>
      <w:proofErr w:type="spellEnd"/>
    </w:p>
    <w:p w14:paraId="693EEDC9" w14:textId="77777777" w:rsidR="004514EF" w:rsidRPr="004514EF" w:rsidRDefault="004514EF" w:rsidP="004514EF">
      <w:pPr>
        <w:spacing w:line="6" w:lineRule="exact"/>
        <w:ind w:left="709" w:hanging="349"/>
        <w:rPr>
          <w:rFonts w:ascii="Arial" w:eastAsia="Arial" w:hAnsi="Arial"/>
        </w:rPr>
      </w:pPr>
    </w:p>
    <w:p w14:paraId="2E352F4F" w14:textId="77777777" w:rsidR="004514EF" w:rsidRPr="004514EF" w:rsidRDefault="004514EF" w:rsidP="004514EF">
      <w:pPr>
        <w:pStyle w:val="Paragraphedeliste"/>
        <w:numPr>
          <w:ilvl w:val="0"/>
          <w:numId w:val="14"/>
        </w:numPr>
        <w:spacing w:line="0" w:lineRule="atLeast"/>
        <w:ind w:left="709" w:hanging="349"/>
        <w:rPr>
          <w:rFonts w:ascii="Arial" w:eastAsia="Arial" w:hAnsi="Arial"/>
        </w:rPr>
      </w:pPr>
      <w:r w:rsidRPr="004514EF">
        <w:rPr>
          <w:rFonts w:ascii="Arial" w:eastAsia="Arial" w:hAnsi="Arial"/>
        </w:rPr>
        <w:t>La dégustation du fameux « Pastel de Belém », à Lisbonne</w:t>
      </w:r>
    </w:p>
    <w:p w14:paraId="4964BAC5" w14:textId="77777777" w:rsidR="004514EF" w:rsidRPr="004514EF" w:rsidRDefault="004514EF" w:rsidP="004514EF">
      <w:pPr>
        <w:spacing w:line="6" w:lineRule="exact"/>
        <w:ind w:left="709" w:hanging="349"/>
        <w:rPr>
          <w:rFonts w:ascii="Arial" w:eastAsia="Arial" w:hAnsi="Arial"/>
        </w:rPr>
      </w:pPr>
    </w:p>
    <w:p w14:paraId="385E05F0" w14:textId="77777777" w:rsidR="004514EF" w:rsidRPr="004514EF" w:rsidRDefault="004514EF" w:rsidP="004514EF">
      <w:pPr>
        <w:pStyle w:val="Paragraphedeliste"/>
        <w:numPr>
          <w:ilvl w:val="0"/>
          <w:numId w:val="14"/>
        </w:numPr>
        <w:spacing w:line="0" w:lineRule="atLeast"/>
        <w:ind w:left="709" w:hanging="349"/>
        <w:rPr>
          <w:rFonts w:ascii="Arial" w:eastAsia="Arial" w:hAnsi="Arial"/>
        </w:rPr>
      </w:pPr>
      <w:r w:rsidRPr="004514EF">
        <w:rPr>
          <w:rFonts w:ascii="Arial" w:eastAsia="Arial" w:hAnsi="Arial"/>
        </w:rPr>
        <w:t xml:space="preserve">La découverte de Lisbonne à bord d’un véhicule différent : </w:t>
      </w:r>
      <w:proofErr w:type="spellStart"/>
      <w:r w:rsidRPr="004514EF">
        <w:rPr>
          <w:rFonts w:ascii="Arial" w:eastAsia="Arial" w:hAnsi="Arial"/>
        </w:rPr>
        <w:t>TukTuk</w:t>
      </w:r>
      <w:proofErr w:type="spellEnd"/>
      <w:r w:rsidRPr="004514EF">
        <w:rPr>
          <w:rFonts w:ascii="Arial" w:eastAsia="Arial" w:hAnsi="Arial"/>
        </w:rPr>
        <w:t xml:space="preserve"> (environ 2 heures)</w:t>
      </w:r>
    </w:p>
    <w:p w14:paraId="0A169105" w14:textId="77777777" w:rsidR="004514EF" w:rsidRPr="004514EF" w:rsidRDefault="004514EF" w:rsidP="004514EF">
      <w:pPr>
        <w:spacing w:line="6" w:lineRule="exact"/>
        <w:ind w:left="709" w:hanging="349"/>
        <w:rPr>
          <w:rFonts w:ascii="Arial" w:eastAsia="Arial" w:hAnsi="Arial"/>
        </w:rPr>
      </w:pPr>
    </w:p>
    <w:p w14:paraId="1EC63593" w14:textId="77777777" w:rsidR="004514EF" w:rsidRPr="004514EF" w:rsidRDefault="004514EF" w:rsidP="004514EF">
      <w:pPr>
        <w:pStyle w:val="Paragraphedeliste"/>
        <w:numPr>
          <w:ilvl w:val="0"/>
          <w:numId w:val="14"/>
        </w:numPr>
        <w:spacing w:line="0" w:lineRule="atLeast"/>
        <w:ind w:left="709" w:hanging="349"/>
        <w:rPr>
          <w:rFonts w:ascii="Arial" w:eastAsia="Arial" w:hAnsi="Arial"/>
        </w:rPr>
      </w:pPr>
      <w:r w:rsidRPr="004514EF">
        <w:rPr>
          <w:rFonts w:ascii="Arial" w:eastAsia="Arial" w:hAnsi="Arial"/>
        </w:rPr>
        <w:t>La visite d’une fabrique de faïences portugaise (ferme samedi et dimanche sous réserve de disponibilité)</w:t>
      </w:r>
    </w:p>
    <w:p w14:paraId="35020A31" w14:textId="77777777" w:rsidR="004514EF" w:rsidRPr="004514EF" w:rsidRDefault="004514EF" w:rsidP="004514EF">
      <w:pPr>
        <w:spacing w:line="6" w:lineRule="exact"/>
        <w:ind w:left="709" w:hanging="349"/>
        <w:rPr>
          <w:rFonts w:ascii="Arial" w:eastAsia="Arial" w:hAnsi="Arial"/>
        </w:rPr>
      </w:pPr>
    </w:p>
    <w:p w14:paraId="2A4DBFB6" w14:textId="77777777" w:rsidR="004514EF" w:rsidRPr="004514EF" w:rsidRDefault="004514EF" w:rsidP="004514EF">
      <w:pPr>
        <w:pStyle w:val="Paragraphedeliste"/>
        <w:numPr>
          <w:ilvl w:val="0"/>
          <w:numId w:val="14"/>
        </w:numPr>
        <w:spacing w:line="0" w:lineRule="atLeast"/>
        <w:ind w:left="709" w:hanging="349"/>
        <w:rPr>
          <w:rFonts w:ascii="Arial" w:eastAsia="Arial" w:hAnsi="Arial"/>
        </w:rPr>
      </w:pPr>
      <w:r w:rsidRPr="004514EF">
        <w:rPr>
          <w:rFonts w:ascii="Arial" w:eastAsia="Arial" w:hAnsi="Arial"/>
        </w:rPr>
        <w:t xml:space="preserve">La visite d’un producteur de « </w:t>
      </w:r>
      <w:proofErr w:type="spellStart"/>
      <w:r w:rsidRPr="004514EF">
        <w:rPr>
          <w:rFonts w:ascii="Arial" w:eastAsia="Arial" w:hAnsi="Arial"/>
        </w:rPr>
        <w:t>Ovos</w:t>
      </w:r>
      <w:proofErr w:type="spellEnd"/>
      <w:r w:rsidRPr="004514EF">
        <w:rPr>
          <w:rFonts w:ascii="Arial" w:eastAsia="Arial" w:hAnsi="Arial"/>
        </w:rPr>
        <w:t xml:space="preserve"> Moles » avec dégustation</w:t>
      </w:r>
    </w:p>
    <w:p w14:paraId="03C06EA8" w14:textId="77777777" w:rsidR="004514EF" w:rsidRPr="004514EF" w:rsidRDefault="004514EF" w:rsidP="004514EF">
      <w:pPr>
        <w:spacing w:line="6" w:lineRule="exact"/>
        <w:ind w:left="709" w:hanging="349"/>
        <w:rPr>
          <w:rFonts w:ascii="Arial" w:eastAsia="Arial" w:hAnsi="Arial"/>
        </w:rPr>
      </w:pPr>
    </w:p>
    <w:p w14:paraId="0861C5BA" w14:textId="77777777" w:rsidR="004514EF" w:rsidRPr="004514EF" w:rsidRDefault="004514EF" w:rsidP="004514EF">
      <w:pPr>
        <w:pStyle w:val="Paragraphedeliste"/>
        <w:numPr>
          <w:ilvl w:val="0"/>
          <w:numId w:val="14"/>
        </w:numPr>
        <w:spacing w:line="0" w:lineRule="atLeast"/>
        <w:ind w:left="709" w:hanging="349"/>
        <w:rPr>
          <w:rFonts w:ascii="Arial" w:eastAsia="Arial" w:hAnsi="Arial"/>
        </w:rPr>
      </w:pPr>
      <w:r w:rsidRPr="004514EF">
        <w:rPr>
          <w:rFonts w:ascii="Arial" w:eastAsia="Arial" w:hAnsi="Arial"/>
        </w:rPr>
        <w:t>La croisière sur le Douro (environ 50 minutes)</w:t>
      </w:r>
    </w:p>
    <w:p w14:paraId="29EB27DE" w14:textId="77777777" w:rsidR="004514EF" w:rsidRPr="004514EF" w:rsidRDefault="004514EF" w:rsidP="004514EF">
      <w:pPr>
        <w:spacing w:line="6" w:lineRule="exact"/>
        <w:ind w:left="709" w:hanging="349"/>
        <w:rPr>
          <w:rFonts w:ascii="Arial" w:eastAsia="Arial" w:hAnsi="Arial"/>
        </w:rPr>
      </w:pPr>
    </w:p>
    <w:p w14:paraId="3D654B70" w14:textId="77777777" w:rsidR="004514EF" w:rsidRPr="004514EF" w:rsidRDefault="004514EF" w:rsidP="004514EF">
      <w:pPr>
        <w:pStyle w:val="Paragraphedeliste"/>
        <w:numPr>
          <w:ilvl w:val="0"/>
          <w:numId w:val="14"/>
        </w:numPr>
        <w:spacing w:line="0" w:lineRule="atLeast"/>
        <w:ind w:left="709" w:hanging="349"/>
        <w:rPr>
          <w:rFonts w:ascii="Arial" w:eastAsia="Arial" w:hAnsi="Arial"/>
        </w:rPr>
      </w:pPr>
      <w:r w:rsidRPr="004514EF">
        <w:rPr>
          <w:rFonts w:ascii="Arial" w:eastAsia="Arial" w:hAnsi="Arial"/>
        </w:rPr>
        <w:t>Les audio guides pendant toutes les visites du jour 1 au jour 7</w:t>
      </w:r>
    </w:p>
    <w:p w14:paraId="720BCEB7" w14:textId="77777777" w:rsidR="004514EF" w:rsidRPr="004514EF" w:rsidRDefault="004514EF" w:rsidP="004514EF">
      <w:pPr>
        <w:spacing w:line="6" w:lineRule="exact"/>
        <w:ind w:left="709" w:hanging="349"/>
        <w:rPr>
          <w:rFonts w:ascii="Arial" w:eastAsia="Arial" w:hAnsi="Arial"/>
        </w:rPr>
      </w:pPr>
    </w:p>
    <w:p w14:paraId="4A064A2D" w14:textId="77777777" w:rsidR="004514EF" w:rsidRPr="004514EF" w:rsidRDefault="004514EF" w:rsidP="004514EF">
      <w:pPr>
        <w:pStyle w:val="Paragraphedeliste"/>
        <w:numPr>
          <w:ilvl w:val="0"/>
          <w:numId w:val="14"/>
        </w:numPr>
        <w:spacing w:line="0" w:lineRule="atLeast"/>
        <w:ind w:left="709" w:hanging="349"/>
        <w:rPr>
          <w:rFonts w:ascii="Arial" w:eastAsia="Arial" w:hAnsi="Arial"/>
        </w:rPr>
      </w:pPr>
      <w:r w:rsidRPr="004514EF">
        <w:rPr>
          <w:rFonts w:ascii="Arial" w:eastAsia="Arial" w:hAnsi="Arial"/>
        </w:rPr>
        <w:t>Un carnet de voyage</w:t>
      </w:r>
    </w:p>
    <w:p w14:paraId="6E587863" w14:textId="77777777" w:rsidR="004514EF" w:rsidRPr="004514EF" w:rsidRDefault="004514EF" w:rsidP="004514EF">
      <w:pPr>
        <w:spacing w:line="6" w:lineRule="exact"/>
        <w:ind w:left="709" w:hanging="349"/>
        <w:rPr>
          <w:rFonts w:ascii="Arial" w:eastAsia="Arial" w:hAnsi="Arial"/>
        </w:rPr>
      </w:pPr>
    </w:p>
    <w:p w14:paraId="530F5836" w14:textId="77777777" w:rsidR="004514EF" w:rsidRPr="004514EF" w:rsidRDefault="004514EF" w:rsidP="004514EF">
      <w:pPr>
        <w:pStyle w:val="Paragraphedeliste"/>
        <w:numPr>
          <w:ilvl w:val="0"/>
          <w:numId w:val="14"/>
        </w:numPr>
        <w:spacing w:line="0" w:lineRule="atLeast"/>
        <w:ind w:left="709" w:hanging="349"/>
        <w:rPr>
          <w:rFonts w:ascii="Arial" w:eastAsia="Arial" w:hAnsi="Arial"/>
        </w:rPr>
      </w:pPr>
      <w:r w:rsidRPr="004514EF">
        <w:rPr>
          <w:rFonts w:ascii="Arial" w:eastAsia="Arial" w:hAnsi="Arial"/>
        </w:rPr>
        <w:t>Une assurance multirisque : annulation, rapatriement et bagages (valeur 42€)</w:t>
      </w:r>
    </w:p>
    <w:p w14:paraId="0EB7FF57" w14:textId="77777777" w:rsidR="004514EF" w:rsidRPr="004514EF" w:rsidRDefault="004514EF" w:rsidP="004514EF">
      <w:pPr>
        <w:pStyle w:val="Paragraphedeliste"/>
        <w:rPr>
          <w:rFonts w:ascii="Arial" w:eastAsia="Arial" w:hAnsi="Arial"/>
        </w:rPr>
      </w:pPr>
    </w:p>
    <w:p w14:paraId="13FDA1F8" w14:textId="77777777" w:rsidR="004514EF" w:rsidRPr="0070112E" w:rsidRDefault="004514EF" w:rsidP="004514EF">
      <w:pPr>
        <w:spacing w:line="0" w:lineRule="atLeast"/>
        <w:rPr>
          <w:rFonts w:ascii="Times New Roman" w:eastAsia="Times New Roman" w:hAnsi="Times New Roman"/>
          <w:u w:val="single"/>
        </w:rPr>
      </w:pPr>
      <w:r w:rsidRPr="004514EF">
        <w:rPr>
          <w:rFonts w:ascii="Arial" w:eastAsia="Arial" w:hAnsi="Arial"/>
        </w:rPr>
        <w:t xml:space="preserve">     </w:t>
      </w:r>
      <w:r w:rsidRPr="0070112E">
        <w:rPr>
          <w:rFonts w:ascii="Arial" w:eastAsia="Arial" w:hAnsi="Arial"/>
          <w:u w:val="single"/>
        </w:rPr>
        <w:t>Ce prix ne comprend pas :</w:t>
      </w:r>
    </w:p>
    <w:p w14:paraId="043B5315" w14:textId="77777777" w:rsidR="004514EF" w:rsidRPr="004514EF" w:rsidRDefault="004514EF" w:rsidP="004514EF">
      <w:pPr>
        <w:tabs>
          <w:tab w:val="left" w:pos="5760"/>
          <w:tab w:val="left" w:pos="14760"/>
        </w:tabs>
        <w:spacing w:line="0" w:lineRule="atLeast"/>
        <w:rPr>
          <w:rFonts w:ascii="Arial" w:eastAsia="Arial" w:hAnsi="Arial"/>
        </w:rPr>
      </w:pPr>
    </w:p>
    <w:p w14:paraId="72EEF1A4" w14:textId="77777777" w:rsidR="004514EF" w:rsidRPr="004514EF" w:rsidRDefault="004514EF" w:rsidP="004514EF">
      <w:pPr>
        <w:tabs>
          <w:tab w:val="left" w:pos="5760"/>
          <w:tab w:val="left" w:pos="14760"/>
        </w:tabs>
        <w:spacing w:line="0" w:lineRule="atLeast"/>
        <w:rPr>
          <w:rFonts w:ascii="Arial" w:eastAsia="Arial" w:hAnsi="Arial"/>
        </w:rPr>
      </w:pPr>
      <w:r w:rsidRPr="004514EF">
        <w:rPr>
          <w:rFonts w:ascii="Arial" w:eastAsia="Arial" w:hAnsi="Arial"/>
        </w:rPr>
        <w:t xml:space="preserve">          Les pourboires</w:t>
      </w:r>
    </w:p>
    <w:p w14:paraId="53B91671" w14:textId="77777777" w:rsidR="004514EF" w:rsidRPr="004514EF" w:rsidRDefault="004514EF" w:rsidP="004514EF">
      <w:pPr>
        <w:tabs>
          <w:tab w:val="left" w:pos="5760"/>
          <w:tab w:val="left" w:pos="14760"/>
        </w:tabs>
        <w:spacing w:line="0" w:lineRule="atLeast"/>
        <w:rPr>
          <w:rFonts w:ascii="Arial" w:eastAsia="Arial" w:hAnsi="Arial"/>
        </w:rPr>
      </w:pPr>
      <w:r w:rsidRPr="004514EF">
        <w:rPr>
          <w:rFonts w:ascii="Arial" w:eastAsia="Arial" w:hAnsi="Arial"/>
        </w:rPr>
        <w:t xml:space="preserve">          Les extras à caractère personnel </w:t>
      </w:r>
    </w:p>
    <w:p w14:paraId="7E9EBC3F" w14:textId="77777777" w:rsidR="004514EF" w:rsidRPr="004514EF" w:rsidRDefault="004514EF" w:rsidP="004514EF">
      <w:pPr>
        <w:tabs>
          <w:tab w:val="left" w:pos="5760"/>
          <w:tab w:val="left" w:pos="14760"/>
        </w:tabs>
        <w:spacing w:line="0" w:lineRule="atLeast"/>
        <w:rPr>
          <w:rFonts w:ascii="Arial" w:eastAsia="Arial" w:hAnsi="Arial"/>
        </w:rPr>
      </w:pPr>
      <w:r w:rsidRPr="004514EF">
        <w:rPr>
          <w:rFonts w:ascii="Arial" w:eastAsia="Arial" w:hAnsi="Arial"/>
        </w:rPr>
        <w:t xml:space="preserve">          Le   déjeuner du jour 8</w:t>
      </w:r>
    </w:p>
    <w:p w14:paraId="66323439" w14:textId="738A11CF" w:rsidR="00651643" w:rsidRDefault="004514EF" w:rsidP="004514EF">
      <w:pPr>
        <w:tabs>
          <w:tab w:val="left" w:pos="5760"/>
          <w:tab w:val="left" w:pos="14760"/>
        </w:tabs>
        <w:spacing w:line="0" w:lineRule="atLeast"/>
        <w:rPr>
          <w:rFonts w:ascii="Arial" w:eastAsia="Arial" w:hAnsi="Arial"/>
        </w:rPr>
      </w:pPr>
      <w:r w:rsidRPr="004514EF">
        <w:rPr>
          <w:rFonts w:ascii="Arial" w:eastAsia="Arial" w:hAnsi="Arial"/>
        </w:rPr>
        <w:t xml:space="preserve">          Toute autre prestation non mentionnée </w:t>
      </w:r>
      <w:r>
        <w:rPr>
          <w:rFonts w:ascii="Arial" w:eastAsia="Arial" w:hAnsi="Arial"/>
        </w:rPr>
        <w:t xml:space="preserve">ci-dessus </w:t>
      </w:r>
    </w:p>
    <w:p w14:paraId="12DA2584" w14:textId="77777777" w:rsidR="004514EF" w:rsidRDefault="004514EF" w:rsidP="004514EF">
      <w:pPr>
        <w:tabs>
          <w:tab w:val="left" w:pos="5760"/>
          <w:tab w:val="left" w:pos="14760"/>
        </w:tabs>
        <w:spacing w:line="0" w:lineRule="atLeast"/>
        <w:rPr>
          <w:rFonts w:ascii="Times New Roman" w:eastAsia="Times New Roman" w:hAnsi="Times New Roman"/>
        </w:rPr>
      </w:pPr>
    </w:p>
    <w:p w14:paraId="2F0A689E" w14:textId="77777777" w:rsidR="00651643" w:rsidRDefault="00651643" w:rsidP="00B56395">
      <w:pPr>
        <w:spacing w:line="0" w:lineRule="atLeast"/>
        <w:rPr>
          <w:rFonts w:ascii="Arial" w:eastAsia="Arial" w:hAnsi="Arial"/>
          <w:color w:val="00C4D9"/>
          <w:sz w:val="22"/>
        </w:rPr>
        <w:sectPr w:rsidR="00651643" w:rsidSect="00583685">
          <w:type w:val="continuous"/>
          <w:pgSz w:w="16840" w:h="11906" w:orient="landscape"/>
          <w:pgMar w:top="1440" w:right="1531" w:bottom="262" w:left="1276" w:header="0" w:footer="0" w:gutter="0"/>
          <w:cols w:space="0" w:equalWidth="0">
            <w:col w:w="15620"/>
          </w:cols>
          <w:docGrid w:linePitch="360"/>
        </w:sectPr>
      </w:pPr>
    </w:p>
    <w:p w14:paraId="155D0604" w14:textId="77777777" w:rsidR="00651643" w:rsidRDefault="00651643">
      <w:pPr>
        <w:spacing w:line="134" w:lineRule="exact"/>
        <w:rPr>
          <w:rFonts w:ascii="Times New Roman" w:eastAsia="Times New Roman" w:hAnsi="Times New Roman"/>
        </w:rPr>
      </w:pPr>
      <w:bookmarkStart w:id="10" w:name="page13"/>
      <w:bookmarkStart w:id="11" w:name="page14"/>
      <w:bookmarkEnd w:id="10"/>
      <w:bookmarkEnd w:id="11"/>
    </w:p>
    <w:p w14:paraId="493404AC" w14:textId="77777777" w:rsidR="0070112E" w:rsidRDefault="004514EF" w:rsidP="0070112E">
      <w:pPr>
        <w:ind w:left="23"/>
        <w:rPr>
          <w:rFonts w:ascii="Arial" w:eastAsia="Arial" w:hAnsi="Arial"/>
          <w:b/>
          <w:sz w:val="27"/>
        </w:rPr>
      </w:pPr>
      <w:r w:rsidRPr="009669E9">
        <w:rPr>
          <w:rFonts w:ascii="Arial" w:eastAsia="Arial" w:hAnsi="Arial"/>
          <w:b/>
          <w:sz w:val="27"/>
          <w:u w:val="single"/>
        </w:rPr>
        <w:t>Inscriptions</w:t>
      </w:r>
      <w:r>
        <w:rPr>
          <w:rFonts w:ascii="Arial" w:eastAsia="Arial" w:hAnsi="Arial"/>
          <w:b/>
          <w:sz w:val="27"/>
        </w:rPr>
        <w:t> :</w:t>
      </w:r>
    </w:p>
    <w:p w14:paraId="13922476" w14:textId="77777777" w:rsidR="0070112E" w:rsidRDefault="0070112E" w:rsidP="0070112E">
      <w:pPr>
        <w:ind w:left="23"/>
        <w:rPr>
          <w:rFonts w:ascii="Arial" w:eastAsia="Arial" w:hAnsi="Arial"/>
          <w:b/>
          <w:sz w:val="27"/>
        </w:rPr>
      </w:pPr>
    </w:p>
    <w:p w14:paraId="091E25D5" w14:textId="6BA427A7" w:rsidR="004514EF" w:rsidRDefault="004514EF" w:rsidP="0070112E">
      <w:pPr>
        <w:ind w:left="23"/>
        <w:rPr>
          <w:rFonts w:ascii="Arial" w:eastAsia="Arial" w:hAnsi="Arial"/>
          <w:sz w:val="22"/>
          <w:szCs w:val="22"/>
        </w:rPr>
      </w:pPr>
      <w:r>
        <w:rPr>
          <w:rFonts w:ascii="Arial" w:eastAsia="Arial" w:hAnsi="Arial"/>
          <w:b/>
          <w:sz w:val="27"/>
        </w:rPr>
        <w:t xml:space="preserve"> </w:t>
      </w:r>
      <w:r w:rsidRPr="009669E9">
        <w:rPr>
          <w:rFonts w:ascii="Arial" w:eastAsia="Arial" w:hAnsi="Arial"/>
          <w:sz w:val="22"/>
          <w:szCs w:val="22"/>
        </w:rPr>
        <w:t xml:space="preserve">Avec un acompte de </w:t>
      </w:r>
      <w:r w:rsidRPr="009D28BF">
        <w:rPr>
          <w:rFonts w:ascii="Arial" w:eastAsia="Arial" w:hAnsi="Arial"/>
          <w:b/>
          <w:sz w:val="22"/>
          <w:szCs w:val="22"/>
        </w:rPr>
        <w:t>400</w:t>
      </w:r>
      <w:r w:rsidRPr="009669E9">
        <w:rPr>
          <w:rFonts w:ascii="Arial" w:eastAsia="Arial" w:hAnsi="Arial"/>
          <w:sz w:val="22"/>
          <w:szCs w:val="22"/>
        </w:rPr>
        <w:t xml:space="preserve"> € accompagné de la photocopie de la carte d’identité ou du passeport en cours de </w:t>
      </w:r>
      <w:r>
        <w:rPr>
          <w:rFonts w:ascii="Arial" w:eastAsia="Arial" w:hAnsi="Arial"/>
          <w:sz w:val="22"/>
          <w:szCs w:val="22"/>
        </w:rPr>
        <w:t>validités.</w:t>
      </w:r>
    </w:p>
    <w:p w14:paraId="2A44FD56" w14:textId="77777777" w:rsidR="0070112E" w:rsidRDefault="004514EF" w:rsidP="0070112E">
      <w:pPr>
        <w:ind w:left="23"/>
        <w:rPr>
          <w:rFonts w:ascii="Arial" w:eastAsia="Arial" w:hAnsi="Arial"/>
          <w:sz w:val="28"/>
          <w:szCs w:val="28"/>
        </w:rPr>
      </w:pPr>
      <w:r w:rsidRPr="009669E9">
        <w:rPr>
          <w:rFonts w:ascii="Arial" w:eastAsia="Arial" w:hAnsi="Arial"/>
          <w:sz w:val="28"/>
          <w:szCs w:val="28"/>
        </w:rPr>
        <w:t xml:space="preserve">Date limite d’inscription : </w:t>
      </w:r>
      <w:r>
        <w:rPr>
          <w:rFonts w:ascii="Arial" w:eastAsia="Arial" w:hAnsi="Arial"/>
          <w:sz w:val="28"/>
          <w:szCs w:val="28"/>
        </w:rPr>
        <w:t>17 décembre 2019</w:t>
      </w:r>
      <w:r w:rsidR="0070112E">
        <w:rPr>
          <w:rFonts w:ascii="Arial" w:eastAsia="Arial" w:hAnsi="Arial"/>
          <w:sz w:val="28"/>
          <w:szCs w:val="28"/>
        </w:rPr>
        <w:t xml:space="preserve">     </w:t>
      </w:r>
    </w:p>
    <w:p w14:paraId="5115552A" w14:textId="65A29BEF" w:rsidR="004514EF" w:rsidRDefault="004514EF" w:rsidP="0070112E">
      <w:pPr>
        <w:ind w:left="23"/>
        <w:rPr>
          <w:rFonts w:ascii="Arial" w:eastAsia="Arial" w:hAnsi="Arial"/>
          <w:sz w:val="28"/>
          <w:szCs w:val="28"/>
        </w:rPr>
      </w:pPr>
      <w:r>
        <w:rPr>
          <w:rFonts w:ascii="Arial" w:eastAsia="Arial" w:hAnsi="Arial"/>
          <w:sz w:val="28"/>
          <w:szCs w:val="28"/>
        </w:rPr>
        <w:t>Le solde : 21 mars 2020</w:t>
      </w:r>
    </w:p>
    <w:p w14:paraId="1C40478D" w14:textId="77777777" w:rsidR="004514EF" w:rsidRDefault="004514EF" w:rsidP="0070112E">
      <w:pPr>
        <w:ind w:left="23"/>
        <w:rPr>
          <w:rFonts w:ascii="Arial" w:eastAsia="Arial" w:hAnsi="Arial"/>
          <w:sz w:val="28"/>
          <w:szCs w:val="28"/>
        </w:rPr>
      </w:pPr>
      <w:r>
        <w:rPr>
          <w:rFonts w:ascii="Arial" w:eastAsia="Arial" w:hAnsi="Arial"/>
          <w:sz w:val="28"/>
          <w:szCs w:val="28"/>
        </w:rPr>
        <w:t>Le chèque doit être établi à l’ordre d’Edgar Voyages et déposé au centre Fernand Arnaud.</w:t>
      </w:r>
    </w:p>
    <w:p w14:paraId="6905AAEF" w14:textId="77777777" w:rsidR="004514EF" w:rsidRDefault="004514EF" w:rsidP="004514EF">
      <w:pPr>
        <w:spacing w:line="0" w:lineRule="atLeast"/>
        <w:ind w:left="20"/>
        <w:rPr>
          <w:rFonts w:ascii="Arial" w:eastAsia="Arial" w:hAnsi="Arial"/>
          <w:sz w:val="28"/>
          <w:szCs w:val="28"/>
        </w:rPr>
      </w:pPr>
    </w:p>
    <w:p w14:paraId="197B944E" w14:textId="21E2E72C" w:rsidR="004514EF" w:rsidRDefault="004514EF" w:rsidP="004514EF">
      <w:pPr>
        <w:spacing w:line="0" w:lineRule="atLeast"/>
        <w:ind w:left="20"/>
        <w:rPr>
          <w:rFonts w:ascii="Arial" w:eastAsia="Arial" w:hAnsi="Arial"/>
          <w:sz w:val="24"/>
          <w:szCs w:val="24"/>
        </w:rPr>
      </w:pPr>
      <w:r w:rsidRPr="009669E9">
        <w:rPr>
          <w:rFonts w:ascii="Arial" w:eastAsia="Arial" w:hAnsi="Arial"/>
          <w:sz w:val="24"/>
          <w:szCs w:val="24"/>
        </w:rPr>
        <w:t xml:space="preserve">Vous pouvez également effectuer le règlement par Carte Bleue </w:t>
      </w:r>
      <w:r>
        <w:rPr>
          <w:rFonts w:ascii="Arial" w:eastAsia="Arial" w:hAnsi="Arial"/>
          <w:sz w:val="24"/>
          <w:szCs w:val="24"/>
        </w:rPr>
        <w:t>directement à l’agence Edgar Voyages à Saint Gély 77 rue de la Tour</w:t>
      </w:r>
    </w:p>
    <w:p w14:paraId="34F52304" w14:textId="77777777" w:rsidR="004514EF" w:rsidRDefault="004514EF" w:rsidP="004514EF">
      <w:pPr>
        <w:spacing w:line="0" w:lineRule="atLeast"/>
        <w:ind w:left="20"/>
        <w:rPr>
          <w:rFonts w:ascii="Arial" w:eastAsia="Arial" w:hAnsi="Arial"/>
          <w:sz w:val="24"/>
          <w:szCs w:val="24"/>
        </w:rPr>
      </w:pPr>
      <w:r>
        <w:rPr>
          <w:rFonts w:ascii="Arial" w:eastAsia="Arial" w:hAnsi="Arial"/>
          <w:sz w:val="24"/>
          <w:szCs w:val="24"/>
        </w:rPr>
        <w:t>Près du nouveau restaurant ‘ La Boucherie ‘</w:t>
      </w:r>
    </w:p>
    <w:p w14:paraId="3B4D3083" w14:textId="77777777" w:rsidR="004514EF" w:rsidRPr="009669E9" w:rsidRDefault="004514EF" w:rsidP="004514EF">
      <w:pPr>
        <w:spacing w:line="0" w:lineRule="atLeast"/>
        <w:ind w:left="20"/>
        <w:rPr>
          <w:rFonts w:ascii="Arial" w:eastAsia="Arial" w:hAnsi="Arial"/>
          <w:sz w:val="24"/>
          <w:szCs w:val="24"/>
        </w:rPr>
      </w:pPr>
      <w:r>
        <w:rPr>
          <w:rFonts w:ascii="Arial" w:eastAsia="Arial" w:hAnsi="Arial"/>
          <w:sz w:val="24"/>
          <w:szCs w:val="24"/>
        </w:rPr>
        <w:t>Téléphone : 04 99 62 38 93</w:t>
      </w:r>
    </w:p>
    <w:p w14:paraId="1B4AE630" w14:textId="33B79A18" w:rsidR="004514EF" w:rsidRDefault="004514EF" w:rsidP="004514EF">
      <w:pPr>
        <w:spacing w:line="0" w:lineRule="atLeast"/>
        <w:rPr>
          <w:rFonts w:ascii="Arial" w:eastAsia="Arial" w:hAnsi="Arial"/>
          <w:b/>
          <w:sz w:val="27"/>
        </w:rPr>
      </w:pPr>
    </w:p>
    <w:p w14:paraId="259F59FF" w14:textId="6D4C45DB" w:rsidR="0070112E" w:rsidRDefault="0070112E" w:rsidP="004514EF">
      <w:pPr>
        <w:spacing w:line="0" w:lineRule="atLeast"/>
        <w:rPr>
          <w:rFonts w:ascii="Arial" w:eastAsia="Arial" w:hAnsi="Arial"/>
          <w:b/>
          <w:sz w:val="27"/>
        </w:rPr>
      </w:pPr>
    </w:p>
    <w:p w14:paraId="2220C192" w14:textId="5DAEBDCD" w:rsidR="0070112E" w:rsidRDefault="0070112E" w:rsidP="004514EF">
      <w:pPr>
        <w:spacing w:line="0" w:lineRule="atLeast"/>
        <w:rPr>
          <w:rFonts w:ascii="Arial" w:eastAsia="Arial" w:hAnsi="Arial"/>
          <w:b/>
          <w:sz w:val="27"/>
        </w:rPr>
      </w:pPr>
    </w:p>
    <w:p w14:paraId="13B4516B" w14:textId="07A43796" w:rsidR="0070112E" w:rsidRDefault="0070112E" w:rsidP="004514EF">
      <w:pPr>
        <w:spacing w:line="0" w:lineRule="atLeast"/>
        <w:rPr>
          <w:rFonts w:ascii="Arial" w:eastAsia="Arial" w:hAnsi="Arial"/>
          <w:b/>
          <w:sz w:val="27"/>
        </w:rPr>
      </w:pPr>
    </w:p>
    <w:p w14:paraId="41F5346F" w14:textId="76E94FFA" w:rsidR="0070112E" w:rsidRDefault="0070112E" w:rsidP="004514EF">
      <w:pPr>
        <w:spacing w:line="0" w:lineRule="atLeast"/>
        <w:rPr>
          <w:rFonts w:ascii="Arial" w:eastAsia="Arial" w:hAnsi="Arial"/>
          <w:b/>
          <w:sz w:val="27"/>
        </w:rPr>
      </w:pPr>
    </w:p>
    <w:p w14:paraId="6FAE18DD" w14:textId="04FCB79F" w:rsidR="0070112E" w:rsidRDefault="0070112E" w:rsidP="004514EF">
      <w:pPr>
        <w:spacing w:line="0" w:lineRule="atLeast"/>
        <w:rPr>
          <w:rFonts w:ascii="Arial" w:eastAsia="Arial" w:hAnsi="Arial"/>
          <w:b/>
          <w:sz w:val="27"/>
        </w:rPr>
      </w:pPr>
    </w:p>
    <w:p w14:paraId="6E1D0070" w14:textId="77777777" w:rsidR="0070112E" w:rsidRDefault="0070112E" w:rsidP="004514EF">
      <w:pPr>
        <w:spacing w:line="0" w:lineRule="atLeast"/>
        <w:rPr>
          <w:rFonts w:ascii="Arial" w:eastAsia="Arial" w:hAnsi="Arial"/>
          <w:b/>
          <w:sz w:val="27"/>
        </w:rPr>
      </w:pPr>
    </w:p>
    <w:p w14:paraId="236D75B0" w14:textId="77777777" w:rsidR="004514EF" w:rsidRDefault="004514EF" w:rsidP="004514EF">
      <w:pPr>
        <w:spacing w:line="75" w:lineRule="exact"/>
        <w:rPr>
          <w:rFonts w:ascii="Times New Roman" w:eastAsia="Times New Roman" w:hAnsi="Times New Roman"/>
        </w:rPr>
      </w:pPr>
    </w:p>
    <w:p w14:paraId="3948A7E5" w14:textId="77777777" w:rsidR="004514EF" w:rsidRPr="0070112E" w:rsidRDefault="004514EF" w:rsidP="004514EF">
      <w:pPr>
        <w:spacing w:line="0" w:lineRule="atLeast"/>
        <w:ind w:left="20"/>
        <w:rPr>
          <w:rFonts w:ascii="Arial" w:eastAsia="Arial" w:hAnsi="Arial"/>
          <w:b/>
          <w:sz w:val="28"/>
          <w:szCs w:val="28"/>
          <w:u w:val="single"/>
        </w:rPr>
      </w:pPr>
      <w:r w:rsidRPr="0070112E">
        <w:rPr>
          <w:rFonts w:ascii="Arial" w:eastAsia="Arial" w:hAnsi="Arial"/>
          <w:b/>
          <w:sz w:val="28"/>
          <w:szCs w:val="28"/>
          <w:u w:val="single"/>
        </w:rPr>
        <w:t>Formalités</w:t>
      </w:r>
    </w:p>
    <w:p w14:paraId="335DD68E" w14:textId="77777777" w:rsidR="004514EF" w:rsidRDefault="004514EF" w:rsidP="004514EF">
      <w:pPr>
        <w:spacing w:line="66" w:lineRule="exact"/>
        <w:rPr>
          <w:rFonts w:ascii="Times New Roman" w:eastAsia="Times New Roman" w:hAnsi="Times New Roman"/>
        </w:rPr>
      </w:pPr>
    </w:p>
    <w:p w14:paraId="31FCE1AD" w14:textId="15A9E592" w:rsidR="004514EF" w:rsidRDefault="004514EF" w:rsidP="0070112E">
      <w:pPr>
        <w:spacing w:line="0" w:lineRule="atLeast"/>
        <w:ind w:left="20" w:firstLine="831"/>
        <w:rPr>
          <w:rFonts w:ascii="Arial" w:eastAsia="Arial" w:hAnsi="Arial"/>
          <w:sz w:val="24"/>
          <w:szCs w:val="24"/>
        </w:rPr>
      </w:pPr>
      <w:r w:rsidRPr="0070112E">
        <w:rPr>
          <w:rFonts w:ascii="Arial" w:eastAsia="Arial" w:hAnsi="Arial"/>
          <w:sz w:val="24"/>
          <w:szCs w:val="24"/>
        </w:rPr>
        <w:t>– Carte d’identité ou passeport en cours de validité</w:t>
      </w:r>
    </w:p>
    <w:p w14:paraId="31D8C4D7" w14:textId="77777777" w:rsidR="0070112E" w:rsidRPr="0070112E" w:rsidRDefault="0070112E" w:rsidP="004514EF">
      <w:pPr>
        <w:spacing w:line="0" w:lineRule="atLeast"/>
        <w:ind w:left="20"/>
        <w:rPr>
          <w:rFonts w:ascii="Arial" w:eastAsia="Arial" w:hAnsi="Arial"/>
          <w:sz w:val="24"/>
          <w:szCs w:val="24"/>
        </w:rPr>
      </w:pPr>
    </w:p>
    <w:p w14:paraId="4D6A6664" w14:textId="77777777" w:rsidR="004514EF" w:rsidRPr="0070112E" w:rsidRDefault="004514EF" w:rsidP="004514EF">
      <w:pPr>
        <w:spacing w:line="0" w:lineRule="atLeast"/>
        <w:ind w:left="20"/>
        <w:rPr>
          <w:rFonts w:ascii="Arial" w:eastAsia="Arial" w:hAnsi="Arial"/>
          <w:b/>
          <w:sz w:val="28"/>
          <w:szCs w:val="28"/>
          <w:u w:val="single"/>
        </w:rPr>
      </w:pPr>
      <w:r w:rsidRPr="0070112E">
        <w:rPr>
          <w:rFonts w:ascii="Arial" w:eastAsia="Arial" w:hAnsi="Arial"/>
          <w:b/>
          <w:sz w:val="28"/>
          <w:szCs w:val="28"/>
          <w:u w:val="single"/>
        </w:rPr>
        <w:t>Santé</w:t>
      </w:r>
    </w:p>
    <w:p w14:paraId="05E6DB2E" w14:textId="77777777" w:rsidR="004514EF" w:rsidRPr="0070112E" w:rsidRDefault="004514EF" w:rsidP="004514EF">
      <w:pPr>
        <w:spacing w:line="66" w:lineRule="exact"/>
        <w:rPr>
          <w:rFonts w:ascii="Times New Roman" w:eastAsia="Times New Roman" w:hAnsi="Times New Roman"/>
          <w:sz w:val="24"/>
          <w:szCs w:val="24"/>
        </w:rPr>
      </w:pPr>
    </w:p>
    <w:p w14:paraId="047326D1" w14:textId="77777777" w:rsidR="004514EF" w:rsidRPr="0070112E" w:rsidRDefault="004514EF" w:rsidP="0070112E">
      <w:pPr>
        <w:spacing w:line="0" w:lineRule="atLeast"/>
        <w:ind w:left="20" w:firstLine="831"/>
        <w:rPr>
          <w:rFonts w:ascii="Arial" w:eastAsia="Arial" w:hAnsi="Arial"/>
          <w:sz w:val="24"/>
          <w:szCs w:val="24"/>
        </w:rPr>
      </w:pPr>
      <w:r w:rsidRPr="0070112E">
        <w:rPr>
          <w:rFonts w:ascii="Arial" w:eastAsia="Arial" w:hAnsi="Arial"/>
          <w:sz w:val="24"/>
          <w:szCs w:val="24"/>
        </w:rPr>
        <w:t>– Aucune formalité de santé</w:t>
      </w:r>
    </w:p>
    <w:p w14:paraId="50A4CEC1" w14:textId="77777777" w:rsidR="004514EF" w:rsidRPr="0070112E" w:rsidRDefault="004514EF" w:rsidP="0070112E">
      <w:pPr>
        <w:spacing w:line="5" w:lineRule="exact"/>
        <w:ind w:firstLine="831"/>
        <w:rPr>
          <w:rFonts w:ascii="Times New Roman" w:eastAsia="Times New Roman" w:hAnsi="Times New Roman"/>
          <w:sz w:val="24"/>
          <w:szCs w:val="24"/>
        </w:rPr>
      </w:pPr>
    </w:p>
    <w:p w14:paraId="539A78FF" w14:textId="77777777" w:rsidR="0070112E" w:rsidRDefault="004514EF" w:rsidP="0070112E">
      <w:pPr>
        <w:spacing w:line="0" w:lineRule="atLeast"/>
        <w:ind w:left="20" w:firstLine="831"/>
        <w:rPr>
          <w:rFonts w:ascii="Arial" w:eastAsia="Arial" w:hAnsi="Arial"/>
          <w:sz w:val="24"/>
          <w:szCs w:val="24"/>
        </w:rPr>
      </w:pPr>
      <w:r w:rsidRPr="0070112E">
        <w:rPr>
          <w:rFonts w:ascii="Arial" w:eastAsia="Arial" w:hAnsi="Arial"/>
          <w:sz w:val="24"/>
          <w:szCs w:val="24"/>
        </w:rPr>
        <w:t xml:space="preserve">– Nous vous conseillons d’être à jour de vos vaccins </w:t>
      </w:r>
    </w:p>
    <w:p w14:paraId="5D9CB01B" w14:textId="6E5C7FC1" w:rsidR="004514EF" w:rsidRPr="0070112E" w:rsidRDefault="0070112E" w:rsidP="0070112E">
      <w:pPr>
        <w:spacing w:line="0" w:lineRule="atLeast"/>
        <w:ind w:firstLine="831"/>
        <w:rPr>
          <w:rFonts w:ascii="Arial" w:eastAsia="Arial" w:hAnsi="Arial"/>
          <w:sz w:val="24"/>
          <w:szCs w:val="24"/>
        </w:rPr>
        <w:sectPr w:rsidR="004514EF" w:rsidRPr="0070112E" w:rsidSect="004514EF">
          <w:type w:val="continuous"/>
          <w:pgSz w:w="16840" w:h="11906" w:orient="landscape"/>
          <w:pgMar w:top="1440" w:right="1531" w:bottom="262" w:left="1276" w:header="0" w:footer="0" w:gutter="0"/>
          <w:cols w:space="0" w:equalWidth="0">
            <w:col w:w="15620"/>
          </w:cols>
          <w:docGrid w:linePitch="360"/>
        </w:sectPr>
      </w:pPr>
      <w:r>
        <w:rPr>
          <w:rFonts w:ascii="Arial" w:eastAsia="Arial" w:hAnsi="Arial"/>
          <w:sz w:val="24"/>
          <w:szCs w:val="24"/>
        </w:rPr>
        <w:t>_ Vous munir de la carte Européenne de santé</w:t>
      </w:r>
      <w:r w:rsidR="004514EF" w:rsidRPr="0070112E">
        <w:rPr>
          <w:rFonts w:ascii="Arial" w:eastAsia="Arial" w:hAnsi="Arial"/>
          <w:sz w:val="24"/>
          <w:szCs w:val="24"/>
        </w:rPr>
        <w:t xml:space="preserve">                                                                                                                                                                                          </w:t>
      </w:r>
      <w:r w:rsidRPr="0070112E">
        <w:rPr>
          <w:rFonts w:ascii="Arial" w:eastAsia="Arial" w:hAnsi="Arial"/>
          <w:sz w:val="24"/>
          <w:szCs w:val="24"/>
        </w:rPr>
        <w:tab/>
      </w:r>
      <w:r w:rsidR="004514EF" w:rsidRPr="0070112E">
        <w:rPr>
          <w:rFonts w:ascii="Arial" w:eastAsia="Arial" w:hAnsi="Arial"/>
          <w:sz w:val="24"/>
          <w:szCs w:val="24"/>
        </w:rPr>
        <w:t xml:space="preserve">                           </w:t>
      </w:r>
    </w:p>
    <w:p w14:paraId="5F1CEE86" w14:textId="77777777" w:rsidR="004514EF" w:rsidRPr="0070112E" w:rsidRDefault="004514EF" w:rsidP="004514EF">
      <w:pPr>
        <w:spacing w:line="0" w:lineRule="atLeast"/>
        <w:rPr>
          <w:rFonts w:ascii="Arial" w:eastAsia="Arial" w:hAnsi="Arial"/>
          <w:color w:val="00C4D9"/>
          <w:sz w:val="24"/>
          <w:szCs w:val="24"/>
        </w:rPr>
      </w:pPr>
    </w:p>
    <w:p w14:paraId="5F05C699" w14:textId="77777777" w:rsidR="009D28BF" w:rsidRPr="009D28BF" w:rsidRDefault="009D28BF" w:rsidP="009D28BF">
      <w:pPr>
        <w:rPr>
          <w:rFonts w:ascii="Arial" w:eastAsia="Arial" w:hAnsi="Arial"/>
          <w:sz w:val="22"/>
        </w:rPr>
      </w:pPr>
    </w:p>
    <w:p w14:paraId="4BF93D8F" w14:textId="77777777" w:rsidR="0070112E" w:rsidRPr="003426DE" w:rsidRDefault="0070112E" w:rsidP="0070112E">
      <w:pPr>
        <w:spacing w:line="0" w:lineRule="atLeast"/>
        <w:ind w:left="20"/>
        <w:rPr>
          <w:rFonts w:ascii="Arial" w:eastAsia="Arial" w:hAnsi="Arial"/>
          <w:b/>
          <w:sz w:val="27"/>
        </w:rPr>
      </w:pPr>
      <w:r>
        <w:rPr>
          <w:rFonts w:ascii="Arial" w:eastAsia="Arial" w:hAnsi="Arial"/>
          <w:b/>
          <w:sz w:val="27"/>
        </w:rPr>
        <w:t>Informations pratiques</w:t>
      </w:r>
    </w:p>
    <w:p w14:paraId="33BB83E5" w14:textId="77777777" w:rsidR="0070112E" w:rsidRDefault="0070112E" w:rsidP="0070112E">
      <w:pPr>
        <w:spacing w:line="0" w:lineRule="atLeast"/>
        <w:ind w:left="20" w:firstLine="831"/>
        <w:rPr>
          <w:rFonts w:ascii="Arial" w:eastAsia="Arial" w:hAnsi="Arial"/>
          <w:sz w:val="24"/>
        </w:rPr>
      </w:pPr>
      <w:r>
        <w:rPr>
          <w:rFonts w:ascii="Arial" w:eastAsia="Arial" w:hAnsi="Arial"/>
          <w:sz w:val="24"/>
        </w:rPr>
        <w:t>Climat : Tempéré</w:t>
      </w:r>
    </w:p>
    <w:p w14:paraId="3BBFC614" w14:textId="77777777" w:rsidR="0070112E" w:rsidRDefault="0070112E" w:rsidP="0070112E">
      <w:pPr>
        <w:spacing w:line="14" w:lineRule="exact"/>
        <w:ind w:firstLine="831"/>
        <w:rPr>
          <w:rFonts w:ascii="Times New Roman" w:eastAsia="Times New Roman" w:hAnsi="Times New Roman"/>
        </w:rPr>
      </w:pPr>
    </w:p>
    <w:p w14:paraId="471EB798" w14:textId="77777777" w:rsidR="0070112E" w:rsidRDefault="0070112E" w:rsidP="0070112E">
      <w:pPr>
        <w:spacing w:line="0" w:lineRule="atLeast"/>
        <w:ind w:left="20" w:firstLine="831"/>
        <w:rPr>
          <w:rFonts w:ascii="Arial" w:eastAsia="Arial" w:hAnsi="Arial"/>
          <w:sz w:val="24"/>
        </w:rPr>
      </w:pPr>
      <w:r>
        <w:rPr>
          <w:rFonts w:ascii="Arial" w:eastAsia="Arial" w:hAnsi="Arial"/>
          <w:sz w:val="24"/>
        </w:rPr>
        <w:t>Langue : Portugais</w:t>
      </w:r>
    </w:p>
    <w:p w14:paraId="00762341" w14:textId="77777777" w:rsidR="0070112E" w:rsidRDefault="0070112E" w:rsidP="0070112E">
      <w:pPr>
        <w:spacing w:line="14" w:lineRule="exact"/>
        <w:ind w:firstLine="831"/>
        <w:rPr>
          <w:rFonts w:ascii="Times New Roman" w:eastAsia="Times New Roman" w:hAnsi="Times New Roman"/>
        </w:rPr>
      </w:pPr>
    </w:p>
    <w:p w14:paraId="4F3330B5" w14:textId="77777777" w:rsidR="0070112E" w:rsidRDefault="0070112E" w:rsidP="0070112E">
      <w:pPr>
        <w:spacing w:line="0" w:lineRule="atLeast"/>
        <w:ind w:left="20" w:firstLine="831"/>
        <w:rPr>
          <w:rFonts w:ascii="Arial" w:eastAsia="Arial" w:hAnsi="Arial"/>
          <w:sz w:val="24"/>
        </w:rPr>
      </w:pPr>
      <w:r>
        <w:rPr>
          <w:rFonts w:ascii="Arial" w:eastAsia="Arial" w:hAnsi="Arial"/>
          <w:sz w:val="24"/>
        </w:rPr>
        <w:t>Monnaie : Euro</w:t>
      </w:r>
    </w:p>
    <w:p w14:paraId="79E05D27" w14:textId="77777777" w:rsidR="0070112E" w:rsidRDefault="0070112E" w:rsidP="0070112E">
      <w:pPr>
        <w:spacing w:line="14" w:lineRule="exact"/>
        <w:ind w:firstLine="831"/>
        <w:rPr>
          <w:rFonts w:ascii="Times New Roman" w:eastAsia="Times New Roman" w:hAnsi="Times New Roman"/>
        </w:rPr>
      </w:pPr>
    </w:p>
    <w:p w14:paraId="2F629ED3" w14:textId="77777777" w:rsidR="0070112E" w:rsidRDefault="0070112E" w:rsidP="0070112E">
      <w:pPr>
        <w:spacing w:line="252" w:lineRule="auto"/>
        <w:ind w:left="20" w:right="920" w:firstLine="831"/>
        <w:rPr>
          <w:rFonts w:ascii="Arial" w:eastAsia="Arial" w:hAnsi="Arial"/>
          <w:sz w:val="24"/>
        </w:rPr>
      </w:pPr>
      <w:r>
        <w:rPr>
          <w:rFonts w:ascii="Arial" w:eastAsia="Arial" w:hAnsi="Arial"/>
          <w:sz w:val="24"/>
        </w:rPr>
        <w:t>Décalage horaire par rapport à la France : 1h de décalage (ex. France 12h – Portugal 11h)</w:t>
      </w:r>
    </w:p>
    <w:p w14:paraId="7573CFA7" w14:textId="77777777" w:rsidR="0070112E" w:rsidRDefault="0070112E" w:rsidP="0070112E">
      <w:pPr>
        <w:spacing w:line="1" w:lineRule="exact"/>
        <w:ind w:firstLine="831"/>
        <w:rPr>
          <w:rFonts w:ascii="Times New Roman" w:eastAsia="Times New Roman" w:hAnsi="Times New Roman"/>
        </w:rPr>
      </w:pPr>
    </w:p>
    <w:p w14:paraId="76F2330C" w14:textId="77777777" w:rsidR="0070112E" w:rsidRDefault="0070112E" w:rsidP="0070112E">
      <w:pPr>
        <w:spacing w:line="0" w:lineRule="atLeast"/>
        <w:ind w:left="20" w:firstLine="831"/>
        <w:rPr>
          <w:rFonts w:ascii="Arial" w:eastAsia="Arial" w:hAnsi="Arial"/>
          <w:sz w:val="24"/>
        </w:rPr>
      </w:pPr>
      <w:r>
        <w:rPr>
          <w:rFonts w:ascii="Arial" w:eastAsia="Arial" w:hAnsi="Arial"/>
          <w:sz w:val="24"/>
        </w:rPr>
        <w:t>Indicatif téléphonique : +351</w:t>
      </w:r>
    </w:p>
    <w:p w14:paraId="449D5D74" w14:textId="77777777" w:rsidR="0070112E" w:rsidRPr="003426DE" w:rsidRDefault="0070112E" w:rsidP="0070112E">
      <w:pPr>
        <w:spacing w:line="0" w:lineRule="atLeast"/>
        <w:ind w:left="20"/>
        <w:rPr>
          <w:rFonts w:ascii="Arial" w:eastAsia="Arial" w:hAnsi="Arial"/>
          <w:b/>
          <w:sz w:val="24"/>
        </w:rPr>
      </w:pPr>
    </w:p>
    <w:p w14:paraId="6416FBFD" w14:textId="77777777" w:rsidR="0070112E" w:rsidRPr="003426DE" w:rsidRDefault="0070112E" w:rsidP="0070112E">
      <w:pPr>
        <w:spacing w:line="0" w:lineRule="atLeast"/>
        <w:ind w:left="20"/>
        <w:rPr>
          <w:rFonts w:ascii="Arial" w:eastAsia="Arial" w:hAnsi="Arial"/>
          <w:b/>
          <w:sz w:val="24"/>
        </w:rPr>
      </w:pPr>
      <w:r w:rsidRPr="003426DE">
        <w:rPr>
          <w:rFonts w:ascii="Arial" w:eastAsia="Arial" w:hAnsi="Arial"/>
          <w:b/>
          <w:sz w:val="24"/>
        </w:rPr>
        <w:t>Renseignements : Stéphane : 06 23 15 04 93</w:t>
      </w:r>
    </w:p>
    <w:p w14:paraId="7BA0D56A" w14:textId="77777777" w:rsidR="009D28BF" w:rsidRPr="009D28BF" w:rsidRDefault="009D28BF" w:rsidP="009D28BF">
      <w:pPr>
        <w:rPr>
          <w:rFonts w:ascii="Arial" w:eastAsia="Arial" w:hAnsi="Arial"/>
          <w:sz w:val="22"/>
        </w:rPr>
      </w:pPr>
    </w:p>
    <w:p w14:paraId="64282AAF" w14:textId="77777777" w:rsidR="009D28BF" w:rsidRPr="009D28BF" w:rsidRDefault="009D28BF" w:rsidP="009D28BF">
      <w:pPr>
        <w:rPr>
          <w:rFonts w:ascii="Arial" w:eastAsia="Arial" w:hAnsi="Arial"/>
          <w:sz w:val="22"/>
        </w:rPr>
      </w:pPr>
    </w:p>
    <w:p w14:paraId="73FA5A0E" w14:textId="77777777" w:rsidR="009D28BF" w:rsidRPr="009D28BF" w:rsidRDefault="009D28BF" w:rsidP="009D28BF">
      <w:pPr>
        <w:rPr>
          <w:rFonts w:ascii="Arial" w:eastAsia="Arial" w:hAnsi="Arial"/>
          <w:sz w:val="22"/>
        </w:rPr>
      </w:pPr>
    </w:p>
    <w:p w14:paraId="665DCD29" w14:textId="77777777" w:rsidR="009D28BF" w:rsidRPr="009D28BF" w:rsidRDefault="009D28BF" w:rsidP="009D28BF">
      <w:pPr>
        <w:rPr>
          <w:rFonts w:ascii="Arial" w:eastAsia="Arial" w:hAnsi="Arial"/>
          <w:sz w:val="22"/>
        </w:rPr>
      </w:pPr>
    </w:p>
    <w:p w14:paraId="37948453" w14:textId="77777777" w:rsidR="009D28BF" w:rsidRPr="009D28BF" w:rsidRDefault="009D28BF" w:rsidP="009D28BF">
      <w:pPr>
        <w:rPr>
          <w:rFonts w:ascii="Arial" w:eastAsia="Arial" w:hAnsi="Arial"/>
          <w:sz w:val="22"/>
        </w:rPr>
      </w:pPr>
    </w:p>
    <w:p w14:paraId="57A5233E" w14:textId="77777777" w:rsidR="009D28BF" w:rsidRPr="009D28BF" w:rsidRDefault="009D28BF" w:rsidP="009D28BF">
      <w:pPr>
        <w:rPr>
          <w:rFonts w:ascii="Arial" w:eastAsia="Arial" w:hAnsi="Arial"/>
          <w:sz w:val="22"/>
        </w:rPr>
      </w:pPr>
    </w:p>
    <w:p w14:paraId="7545D91D" w14:textId="77777777" w:rsidR="009D28BF" w:rsidRPr="009D28BF" w:rsidRDefault="009D28BF" w:rsidP="009D28BF">
      <w:pPr>
        <w:rPr>
          <w:rFonts w:ascii="Arial" w:eastAsia="Arial" w:hAnsi="Arial"/>
          <w:sz w:val="22"/>
        </w:rPr>
      </w:pPr>
    </w:p>
    <w:p w14:paraId="13A71457" w14:textId="77777777" w:rsidR="009D28BF" w:rsidRPr="009D28BF" w:rsidRDefault="009D28BF" w:rsidP="009D28BF">
      <w:pPr>
        <w:rPr>
          <w:rFonts w:ascii="Arial" w:eastAsia="Arial" w:hAnsi="Arial"/>
          <w:sz w:val="22"/>
        </w:rPr>
      </w:pPr>
    </w:p>
    <w:p w14:paraId="0BC4092D" w14:textId="77777777" w:rsidR="009D28BF" w:rsidRPr="009D28BF" w:rsidRDefault="009D28BF" w:rsidP="009D28BF">
      <w:pPr>
        <w:rPr>
          <w:rFonts w:ascii="Arial" w:eastAsia="Arial" w:hAnsi="Arial"/>
          <w:sz w:val="22"/>
        </w:rPr>
      </w:pPr>
    </w:p>
    <w:p w14:paraId="7AA0C655" w14:textId="77777777" w:rsidR="009D28BF" w:rsidRDefault="009D28BF" w:rsidP="009D28BF">
      <w:pPr>
        <w:rPr>
          <w:rFonts w:ascii="Arial" w:eastAsia="Arial" w:hAnsi="Arial"/>
          <w:sz w:val="22"/>
        </w:rPr>
      </w:pPr>
    </w:p>
    <w:p w14:paraId="08C65F91" w14:textId="77777777" w:rsidR="00651643" w:rsidRPr="009D28BF" w:rsidRDefault="00651643" w:rsidP="009D28BF">
      <w:pPr>
        <w:rPr>
          <w:rFonts w:ascii="Arial" w:eastAsia="Arial" w:hAnsi="Arial"/>
          <w:sz w:val="22"/>
        </w:rPr>
        <w:sectPr w:rsidR="00651643" w:rsidRPr="009D28BF" w:rsidSect="00583685">
          <w:type w:val="continuous"/>
          <w:pgSz w:w="16840" w:h="11906" w:orient="landscape"/>
          <w:pgMar w:top="1440" w:right="1531" w:bottom="262" w:left="1276" w:header="0" w:footer="0" w:gutter="0"/>
          <w:cols w:space="0" w:equalWidth="0">
            <w:col w:w="15620"/>
          </w:cols>
          <w:docGrid w:linePitch="360"/>
        </w:sectPr>
      </w:pPr>
    </w:p>
    <w:p w14:paraId="71EAF3E6" w14:textId="77777777" w:rsidR="00651643" w:rsidRDefault="00651643" w:rsidP="0070112E">
      <w:pPr>
        <w:spacing w:line="0" w:lineRule="atLeast"/>
        <w:rPr>
          <w:rFonts w:ascii="Arial" w:eastAsia="Arial" w:hAnsi="Arial"/>
          <w:color w:val="00C4D9"/>
          <w:sz w:val="22"/>
        </w:rPr>
      </w:pPr>
      <w:bookmarkStart w:id="12" w:name="page15"/>
      <w:bookmarkEnd w:id="12"/>
    </w:p>
    <w:sectPr w:rsidR="00651643" w:rsidSect="0070112E">
      <w:pgSz w:w="16840" w:h="11906" w:orient="landscape"/>
      <w:pgMar w:top="1440" w:right="1531" w:bottom="509" w:left="1276" w:header="0" w:footer="0" w:gutter="0"/>
      <w:cols w:num="2" w:space="0" w:equalWidth="0">
        <w:col w:w="9340" w:space="720"/>
        <w:col w:w="55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238E1F28"/>
    <w:lvl w:ilvl="0" w:tplc="2584957A">
      <w:start w:val="1"/>
      <w:numFmt w:val="bullet"/>
      <w:lvlText w:val="à"/>
      <w:lvlJc w:val="left"/>
    </w:lvl>
    <w:lvl w:ilvl="1" w:tplc="E0EC590C">
      <w:start w:val="1"/>
      <w:numFmt w:val="bullet"/>
      <w:lvlText w:val=""/>
      <w:lvlJc w:val="left"/>
    </w:lvl>
    <w:lvl w:ilvl="2" w:tplc="BE5A2480">
      <w:start w:val="1"/>
      <w:numFmt w:val="bullet"/>
      <w:lvlText w:val=""/>
      <w:lvlJc w:val="left"/>
    </w:lvl>
    <w:lvl w:ilvl="3" w:tplc="920C3A08">
      <w:start w:val="1"/>
      <w:numFmt w:val="bullet"/>
      <w:lvlText w:val=""/>
      <w:lvlJc w:val="left"/>
    </w:lvl>
    <w:lvl w:ilvl="4" w:tplc="8FCAD16A">
      <w:start w:val="1"/>
      <w:numFmt w:val="bullet"/>
      <w:lvlText w:val=""/>
      <w:lvlJc w:val="left"/>
    </w:lvl>
    <w:lvl w:ilvl="5" w:tplc="64B85BD2">
      <w:start w:val="1"/>
      <w:numFmt w:val="bullet"/>
      <w:lvlText w:val=""/>
      <w:lvlJc w:val="left"/>
    </w:lvl>
    <w:lvl w:ilvl="6" w:tplc="F1AA89B2">
      <w:start w:val="1"/>
      <w:numFmt w:val="bullet"/>
      <w:lvlText w:val=""/>
      <w:lvlJc w:val="left"/>
    </w:lvl>
    <w:lvl w:ilvl="7" w:tplc="E146D2C8">
      <w:start w:val="1"/>
      <w:numFmt w:val="bullet"/>
      <w:lvlText w:val=""/>
      <w:lvlJc w:val="left"/>
    </w:lvl>
    <w:lvl w:ilvl="8" w:tplc="E0666876">
      <w:start w:val="1"/>
      <w:numFmt w:val="bullet"/>
      <w:lvlText w:val=""/>
      <w:lvlJc w:val="left"/>
    </w:lvl>
  </w:abstractNum>
  <w:abstractNum w:abstractNumId="1" w15:restartNumberingAfterBreak="0">
    <w:nsid w:val="00000002"/>
    <w:multiLevelType w:val="hybridMultilevel"/>
    <w:tmpl w:val="46E87CCC"/>
    <w:lvl w:ilvl="0" w:tplc="F85A36EA">
      <w:start w:val="1"/>
      <w:numFmt w:val="bullet"/>
      <w:lvlText w:val="à"/>
      <w:lvlJc w:val="left"/>
    </w:lvl>
    <w:lvl w:ilvl="1" w:tplc="02E082FC">
      <w:start w:val="1"/>
      <w:numFmt w:val="bullet"/>
      <w:lvlText w:val=""/>
      <w:lvlJc w:val="left"/>
    </w:lvl>
    <w:lvl w:ilvl="2" w:tplc="5CD27606">
      <w:start w:val="1"/>
      <w:numFmt w:val="bullet"/>
      <w:lvlText w:val=""/>
      <w:lvlJc w:val="left"/>
    </w:lvl>
    <w:lvl w:ilvl="3" w:tplc="61EAEA52">
      <w:start w:val="1"/>
      <w:numFmt w:val="bullet"/>
      <w:lvlText w:val=""/>
      <w:lvlJc w:val="left"/>
    </w:lvl>
    <w:lvl w:ilvl="4" w:tplc="10A25CAE">
      <w:start w:val="1"/>
      <w:numFmt w:val="bullet"/>
      <w:lvlText w:val=""/>
      <w:lvlJc w:val="left"/>
    </w:lvl>
    <w:lvl w:ilvl="5" w:tplc="133AFA04">
      <w:start w:val="1"/>
      <w:numFmt w:val="bullet"/>
      <w:lvlText w:val=""/>
      <w:lvlJc w:val="left"/>
    </w:lvl>
    <w:lvl w:ilvl="6" w:tplc="195EA4E6">
      <w:start w:val="1"/>
      <w:numFmt w:val="bullet"/>
      <w:lvlText w:val=""/>
      <w:lvlJc w:val="left"/>
    </w:lvl>
    <w:lvl w:ilvl="7" w:tplc="962EFDEA">
      <w:start w:val="1"/>
      <w:numFmt w:val="bullet"/>
      <w:lvlText w:val=""/>
      <w:lvlJc w:val="left"/>
    </w:lvl>
    <w:lvl w:ilvl="8" w:tplc="9D0E9612">
      <w:start w:val="1"/>
      <w:numFmt w:val="bullet"/>
      <w:lvlText w:val=""/>
      <w:lvlJc w:val="left"/>
    </w:lvl>
  </w:abstractNum>
  <w:abstractNum w:abstractNumId="2" w15:restartNumberingAfterBreak="0">
    <w:nsid w:val="00000003"/>
    <w:multiLevelType w:val="hybridMultilevel"/>
    <w:tmpl w:val="3D1B58BA"/>
    <w:lvl w:ilvl="0" w:tplc="445CDD32">
      <w:start w:val="1"/>
      <w:numFmt w:val="bullet"/>
      <w:lvlText w:val="\endash "/>
      <w:lvlJc w:val="left"/>
    </w:lvl>
    <w:lvl w:ilvl="1" w:tplc="60702596">
      <w:start w:val="1"/>
      <w:numFmt w:val="bullet"/>
      <w:lvlText w:val=""/>
      <w:lvlJc w:val="left"/>
    </w:lvl>
    <w:lvl w:ilvl="2" w:tplc="63AAD942">
      <w:start w:val="1"/>
      <w:numFmt w:val="bullet"/>
      <w:lvlText w:val=""/>
      <w:lvlJc w:val="left"/>
    </w:lvl>
    <w:lvl w:ilvl="3" w:tplc="312E32FE">
      <w:start w:val="1"/>
      <w:numFmt w:val="bullet"/>
      <w:lvlText w:val=""/>
      <w:lvlJc w:val="left"/>
    </w:lvl>
    <w:lvl w:ilvl="4" w:tplc="C89CA840">
      <w:start w:val="1"/>
      <w:numFmt w:val="bullet"/>
      <w:lvlText w:val=""/>
      <w:lvlJc w:val="left"/>
    </w:lvl>
    <w:lvl w:ilvl="5" w:tplc="466C2C0E">
      <w:start w:val="1"/>
      <w:numFmt w:val="bullet"/>
      <w:lvlText w:val=""/>
      <w:lvlJc w:val="left"/>
    </w:lvl>
    <w:lvl w:ilvl="6" w:tplc="7DF6A806">
      <w:start w:val="1"/>
      <w:numFmt w:val="bullet"/>
      <w:lvlText w:val=""/>
      <w:lvlJc w:val="left"/>
    </w:lvl>
    <w:lvl w:ilvl="7" w:tplc="98765C4A">
      <w:start w:val="1"/>
      <w:numFmt w:val="bullet"/>
      <w:lvlText w:val=""/>
      <w:lvlJc w:val="left"/>
    </w:lvl>
    <w:lvl w:ilvl="8" w:tplc="F55C520A">
      <w:start w:val="1"/>
      <w:numFmt w:val="bullet"/>
      <w:lvlText w:val=""/>
      <w:lvlJc w:val="left"/>
    </w:lvl>
  </w:abstractNum>
  <w:abstractNum w:abstractNumId="3" w15:restartNumberingAfterBreak="0">
    <w:nsid w:val="00000004"/>
    <w:multiLevelType w:val="hybridMultilevel"/>
    <w:tmpl w:val="507ED7AA"/>
    <w:lvl w:ilvl="0" w:tplc="03AE7200">
      <w:start w:val="1"/>
      <w:numFmt w:val="bullet"/>
      <w:lvlText w:val="•"/>
      <w:lvlJc w:val="left"/>
    </w:lvl>
    <w:lvl w:ilvl="1" w:tplc="E34096BC">
      <w:start w:val="1"/>
      <w:numFmt w:val="bullet"/>
      <w:lvlText w:val=""/>
      <w:lvlJc w:val="left"/>
    </w:lvl>
    <w:lvl w:ilvl="2" w:tplc="13C6093A">
      <w:start w:val="1"/>
      <w:numFmt w:val="bullet"/>
      <w:lvlText w:val=""/>
      <w:lvlJc w:val="left"/>
    </w:lvl>
    <w:lvl w:ilvl="3" w:tplc="5456B6B8">
      <w:start w:val="1"/>
      <w:numFmt w:val="bullet"/>
      <w:lvlText w:val=""/>
      <w:lvlJc w:val="left"/>
    </w:lvl>
    <w:lvl w:ilvl="4" w:tplc="2FD44CAE">
      <w:start w:val="1"/>
      <w:numFmt w:val="bullet"/>
      <w:lvlText w:val=""/>
      <w:lvlJc w:val="left"/>
    </w:lvl>
    <w:lvl w:ilvl="5" w:tplc="03A0837A">
      <w:start w:val="1"/>
      <w:numFmt w:val="bullet"/>
      <w:lvlText w:val=""/>
      <w:lvlJc w:val="left"/>
    </w:lvl>
    <w:lvl w:ilvl="6" w:tplc="6D4ED680">
      <w:start w:val="1"/>
      <w:numFmt w:val="bullet"/>
      <w:lvlText w:val=""/>
      <w:lvlJc w:val="left"/>
    </w:lvl>
    <w:lvl w:ilvl="7" w:tplc="976C9FB2">
      <w:start w:val="1"/>
      <w:numFmt w:val="bullet"/>
      <w:lvlText w:val=""/>
      <w:lvlJc w:val="left"/>
    </w:lvl>
    <w:lvl w:ilvl="8" w:tplc="F522DBBA">
      <w:start w:val="1"/>
      <w:numFmt w:val="bullet"/>
      <w:lvlText w:val=""/>
      <w:lvlJc w:val="left"/>
    </w:lvl>
  </w:abstractNum>
  <w:abstractNum w:abstractNumId="4" w15:restartNumberingAfterBreak="0">
    <w:nsid w:val="00000005"/>
    <w:multiLevelType w:val="hybridMultilevel"/>
    <w:tmpl w:val="2EB141F2"/>
    <w:lvl w:ilvl="0" w:tplc="431625DE">
      <w:start w:val="1"/>
      <w:numFmt w:val="bullet"/>
      <w:lvlText w:val="*"/>
      <w:lvlJc w:val="left"/>
    </w:lvl>
    <w:lvl w:ilvl="1" w:tplc="1DDA7440">
      <w:start w:val="1"/>
      <w:numFmt w:val="bullet"/>
      <w:lvlText w:val=""/>
      <w:lvlJc w:val="left"/>
    </w:lvl>
    <w:lvl w:ilvl="2" w:tplc="4DDE8FA4">
      <w:start w:val="1"/>
      <w:numFmt w:val="bullet"/>
      <w:lvlText w:val=""/>
      <w:lvlJc w:val="left"/>
    </w:lvl>
    <w:lvl w:ilvl="3" w:tplc="12E6540A">
      <w:start w:val="1"/>
      <w:numFmt w:val="bullet"/>
      <w:lvlText w:val=""/>
      <w:lvlJc w:val="left"/>
    </w:lvl>
    <w:lvl w:ilvl="4" w:tplc="879A80CA">
      <w:start w:val="1"/>
      <w:numFmt w:val="bullet"/>
      <w:lvlText w:val=""/>
      <w:lvlJc w:val="left"/>
    </w:lvl>
    <w:lvl w:ilvl="5" w:tplc="227EB5F6">
      <w:start w:val="1"/>
      <w:numFmt w:val="bullet"/>
      <w:lvlText w:val=""/>
      <w:lvlJc w:val="left"/>
    </w:lvl>
    <w:lvl w:ilvl="6" w:tplc="12BAE5B8">
      <w:start w:val="1"/>
      <w:numFmt w:val="bullet"/>
      <w:lvlText w:val=""/>
      <w:lvlJc w:val="left"/>
    </w:lvl>
    <w:lvl w:ilvl="7" w:tplc="433CE632">
      <w:start w:val="1"/>
      <w:numFmt w:val="bullet"/>
      <w:lvlText w:val=""/>
      <w:lvlJc w:val="left"/>
    </w:lvl>
    <w:lvl w:ilvl="8" w:tplc="986252F8">
      <w:start w:val="1"/>
      <w:numFmt w:val="bullet"/>
      <w:lvlText w:val=""/>
      <w:lvlJc w:val="left"/>
    </w:lvl>
  </w:abstractNum>
  <w:abstractNum w:abstractNumId="5" w15:restartNumberingAfterBreak="0">
    <w:nsid w:val="00000006"/>
    <w:multiLevelType w:val="hybridMultilevel"/>
    <w:tmpl w:val="41B71EFA"/>
    <w:lvl w:ilvl="0" w:tplc="F580BCDA">
      <w:start w:val="1"/>
      <w:numFmt w:val="bullet"/>
      <w:lvlText w:val="•"/>
      <w:lvlJc w:val="left"/>
    </w:lvl>
    <w:lvl w:ilvl="1" w:tplc="6B2291AC">
      <w:start w:val="1"/>
      <w:numFmt w:val="bullet"/>
      <w:lvlText w:val=""/>
      <w:lvlJc w:val="left"/>
    </w:lvl>
    <w:lvl w:ilvl="2" w:tplc="D80610F6">
      <w:start w:val="1"/>
      <w:numFmt w:val="bullet"/>
      <w:lvlText w:val=""/>
      <w:lvlJc w:val="left"/>
    </w:lvl>
    <w:lvl w:ilvl="3" w:tplc="1C62621E">
      <w:start w:val="1"/>
      <w:numFmt w:val="bullet"/>
      <w:lvlText w:val=""/>
      <w:lvlJc w:val="left"/>
    </w:lvl>
    <w:lvl w:ilvl="4" w:tplc="96302FB2">
      <w:start w:val="1"/>
      <w:numFmt w:val="bullet"/>
      <w:lvlText w:val=""/>
      <w:lvlJc w:val="left"/>
    </w:lvl>
    <w:lvl w:ilvl="5" w:tplc="1666854C">
      <w:start w:val="1"/>
      <w:numFmt w:val="bullet"/>
      <w:lvlText w:val=""/>
      <w:lvlJc w:val="left"/>
    </w:lvl>
    <w:lvl w:ilvl="6" w:tplc="59BCF12C">
      <w:start w:val="1"/>
      <w:numFmt w:val="bullet"/>
      <w:lvlText w:val=""/>
      <w:lvlJc w:val="left"/>
    </w:lvl>
    <w:lvl w:ilvl="7" w:tplc="C9D6AD96">
      <w:start w:val="1"/>
      <w:numFmt w:val="bullet"/>
      <w:lvlText w:val=""/>
      <w:lvlJc w:val="left"/>
    </w:lvl>
    <w:lvl w:ilvl="8" w:tplc="C1624482">
      <w:start w:val="1"/>
      <w:numFmt w:val="bullet"/>
      <w:lvlText w:val=""/>
      <w:lvlJc w:val="left"/>
    </w:lvl>
  </w:abstractNum>
  <w:abstractNum w:abstractNumId="6" w15:restartNumberingAfterBreak="0">
    <w:nsid w:val="00000007"/>
    <w:multiLevelType w:val="hybridMultilevel"/>
    <w:tmpl w:val="33627E58"/>
    <w:lvl w:ilvl="0" w:tplc="040C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7545E146"/>
    <w:lvl w:ilvl="0" w:tplc="0C1E39CC">
      <w:start w:val="1"/>
      <w:numFmt w:val="bullet"/>
      <w:lvlText w:val="\endash "/>
      <w:lvlJc w:val="left"/>
    </w:lvl>
    <w:lvl w:ilvl="1" w:tplc="A964E1F2">
      <w:start w:val="1"/>
      <w:numFmt w:val="bullet"/>
      <w:lvlText w:val=""/>
      <w:lvlJc w:val="left"/>
    </w:lvl>
    <w:lvl w:ilvl="2" w:tplc="AE884AA0">
      <w:start w:val="1"/>
      <w:numFmt w:val="bullet"/>
      <w:lvlText w:val=""/>
      <w:lvlJc w:val="left"/>
    </w:lvl>
    <w:lvl w:ilvl="3" w:tplc="30ACC1F6">
      <w:start w:val="1"/>
      <w:numFmt w:val="bullet"/>
      <w:lvlText w:val=""/>
      <w:lvlJc w:val="left"/>
    </w:lvl>
    <w:lvl w:ilvl="4" w:tplc="85E4EC90">
      <w:start w:val="1"/>
      <w:numFmt w:val="bullet"/>
      <w:lvlText w:val=""/>
      <w:lvlJc w:val="left"/>
    </w:lvl>
    <w:lvl w:ilvl="5" w:tplc="03ECE01E">
      <w:start w:val="1"/>
      <w:numFmt w:val="bullet"/>
      <w:lvlText w:val=""/>
      <w:lvlJc w:val="left"/>
    </w:lvl>
    <w:lvl w:ilvl="6" w:tplc="8252FC48">
      <w:start w:val="1"/>
      <w:numFmt w:val="bullet"/>
      <w:lvlText w:val=""/>
      <w:lvlJc w:val="left"/>
    </w:lvl>
    <w:lvl w:ilvl="7" w:tplc="244E421C">
      <w:start w:val="1"/>
      <w:numFmt w:val="bullet"/>
      <w:lvlText w:val=""/>
      <w:lvlJc w:val="left"/>
    </w:lvl>
    <w:lvl w:ilvl="8" w:tplc="8CD2F3D8">
      <w:start w:val="1"/>
      <w:numFmt w:val="bullet"/>
      <w:lvlText w:val=""/>
      <w:lvlJc w:val="left"/>
    </w:lvl>
  </w:abstractNum>
  <w:abstractNum w:abstractNumId="8" w15:restartNumberingAfterBreak="0">
    <w:nsid w:val="21643F11"/>
    <w:multiLevelType w:val="hybridMultilevel"/>
    <w:tmpl w:val="3E5A850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190A29"/>
    <w:multiLevelType w:val="hybridMultilevel"/>
    <w:tmpl w:val="024A2B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D7A3F62"/>
    <w:multiLevelType w:val="hybridMultilevel"/>
    <w:tmpl w:val="AE68392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282391C"/>
    <w:multiLevelType w:val="hybridMultilevel"/>
    <w:tmpl w:val="39B09E5A"/>
    <w:lvl w:ilvl="0" w:tplc="040C0001">
      <w:start w:val="1"/>
      <w:numFmt w:val="bullet"/>
      <w:lvlText w:val=""/>
      <w:lvlJc w:val="left"/>
      <w:pPr>
        <w:ind w:left="120" w:hanging="360"/>
      </w:pPr>
      <w:rPr>
        <w:rFonts w:ascii="Symbol" w:hAnsi="Symbol" w:hint="default"/>
      </w:rPr>
    </w:lvl>
    <w:lvl w:ilvl="1" w:tplc="040C0003" w:tentative="1">
      <w:start w:val="1"/>
      <w:numFmt w:val="bullet"/>
      <w:lvlText w:val="o"/>
      <w:lvlJc w:val="left"/>
      <w:pPr>
        <w:ind w:left="840" w:hanging="360"/>
      </w:pPr>
      <w:rPr>
        <w:rFonts w:ascii="Courier New" w:hAnsi="Courier New" w:cs="Courier New" w:hint="default"/>
      </w:rPr>
    </w:lvl>
    <w:lvl w:ilvl="2" w:tplc="040C0005" w:tentative="1">
      <w:start w:val="1"/>
      <w:numFmt w:val="bullet"/>
      <w:lvlText w:val=""/>
      <w:lvlJc w:val="left"/>
      <w:pPr>
        <w:ind w:left="1560" w:hanging="360"/>
      </w:pPr>
      <w:rPr>
        <w:rFonts w:ascii="Wingdings" w:hAnsi="Wingdings" w:hint="default"/>
      </w:rPr>
    </w:lvl>
    <w:lvl w:ilvl="3" w:tplc="040C0001" w:tentative="1">
      <w:start w:val="1"/>
      <w:numFmt w:val="bullet"/>
      <w:lvlText w:val=""/>
      <w:lvlJc w:val="left"/>
      <w:pPr>
        <w:ind w:left="2280" w:hanging="360"/>
      </w:pPr>
      <w:rPr>
        <w:rFonts w:ascii="Symbol" w:hAnsi="Symbol" w:hint="default"/>
      </w:rPr>
    </w:lvl>
    <w:lvl w:ilvl="4" w:tplc="040C0003" w:tentative="1">
      <w:start w:val="1"/>
      <w:numFmt w:val="bullet"/>
      <w:lvlText w:val="o"/>
      <w:lvlJc w:val="left"/>
      <w:pPr>
        <w:ind w:left="3000" w:hanging="360"/>
      </w:pPr>
      <w:rPr>
        <w:rFonts w:ascii="Courier New" w:hAnsi="Courier New" w:cs="Courier New" w:hint="default"/>
      </w:rPr>
    </w:lvl>
    <w:lvl w:ilvl="5" w:tplc="040C0005" w:tentative="1">
      <w:start w:val="1"/>
      <w:numFmt w:val="bullet"/>
      <w:lvlText w:val=""/>
      <w:lvlJc w:val="left"/>
      <w:pPr>
        <w:ind w:left="3720" w:hanging="360"/>
      </w:pPr>
      <w:rPr>
        <w:rFonts w:ascii="Wingdings" w:hAnsi="Wingdings" w:hint="default"/>
      </w:rPr>
    </w:lvl>
    <w:lvl w:ilvl="6" w:tplc="040C0001" w:tentative="1">
      <w:start w:val="1"/>
      <w:numFmt w:val="bullet"/>
      <w:lvlText w:val=""/>
      <w:lvlJc w:val="left"/>
      <w:pPr>
        <w:ind w:left="4440" w:hanging="360"/>
      </w:pPr>
      <w:rPr>
        <w:rFonts w:ascii="Symbol" w:hAnsi="Symbol" w:hint="default"/>
      </w:rPr>
    </w:lvl>
    <w:lvl w:ilvl="7" w:tplc="040C0003" w:tentative="1">
      <w:start w:val="1"/>
      <w:numFmt w:val="bullet"/>
      <w:lvlText w:val="o"/>
      <w:lvlJc w:val="left"/>
      <w:pPr>
        <w:ind w:left="5160" w:hanging="360"/>
      </w:pPr>
      <w:rPr>
        <w:rFonts w:ascii="Courier New" w:hAnsi="Courier New" w:cs="Courier New" w:hint="default"/>
      </w:rPr>
    </w:lvl>
    <w:lvl w:ilvl="8" w:tplc="040C0005" w:tentative="1">
      <w:start w:val="1"/>
      <w:numFmt w:val="bullet"/>
      <w:lvlText w:val=""/>
      <w:lvlJc w:val="left"/>
      <w:pPr>
        <w:ind w:left="5880" w:hanging="360"/>
      </w:pPr>
      <w:rPr>
        <w:rFonts w:ascii="Wingdings" w:hAnsi="Wingdings" w:hint="default"/>
      </w:rPr>
    </w:lvl>
  </w:abstractNum>
  <w:abstractNum w:abstractNumId="12" w15:restartNumberingAfterBreak="0">
    <w:nsid w:val="4D23102D"/>
    <w:multiLevelType w:val="hybridMultilevel"/>
    <w:tmpl w:val="56743354"/>
    <w:lvl w:ilvl="0" w:tplc="040C0001">
      <w:start w:val="1"/>
      <w:numFmt w:val="bullet"/>
      <w:lvlText w:val=""/>
      <w:lvlJc w:val="left"/>
      <w:pPr>
        <w:ind w:left="720" w:hanging="360"/>
      </w:pPr>
      <w:rPr>
        <w:rFonts w:ascii="Symbol" w:hAnsi="Symbol" w:hint="default"/>
      </w:rPr>
    </w:lvl>
    <w:lvl w:ilvl="1" w:tplc="D07A8E26">
      <w:numFmt w:val="bullet"/>
      <w:lvlText w:val="•"/>
      <w:lvlJc w:val="left"/>
      <w:pPr>
        <w:ind w:left="1440" w:hanging="360"/>
      </w:pPr>
      <w:rPr>
        <w:rFonts w:ascii="Arial" w:eastAsia="Arial"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BEC1C9F"/>
    <w:multiLevelType w:val="hybridMultilevel"/>
    <w:tmpl w:val="229C2CF8"/>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71A8B9DC">
      <w:numFmt w:val="bullet"/>
      <w:lvlText w:val="-"/>
      <w:lvlJc w:val="left"/>
      <w:pPr>
        <w:ind w:left="2160" w:hanging="360"/>
      </w:pPr>
      <w:rPr>
        <w:rFonts w:ascii="Arial" w:eastAsia="Arial" w:hAnsi="Arial" w:cs="Aria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1"/>
  </w:num>
  <w:num w:numId="10">
    <w:abstractNumId w:val="12"/>
  </w:num>
  <w:num w:numId="11">
    <w:abstractNumId w:val="8"/>
  </w:num>
  <w:num w:numId="12">
    <w:abstractNumId w:val="10"/>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255"/>
    <w:rsid w:val="000A312F"/>
    <w:rsid w:val="00117069"/>
    <w:rsid w:val="00155C61"/>
    <w:rsid w:val="00157809"/>
    <w:rsid w:val="00163170"/>
    <w:rsid w:val="001700C6"/>
    <w:rsid w:val="00190BB1"/>
    <w:rsid w:val="001B261E"/>
    <w:rsid w:val="001B2DDA"/>
    <w:rsid w:val="001B49A0"/>
    <w:rsid w:val="001D035A"/>
    <w:rsid w:val="001D69AD"/>
    <w:rsid w:val="002C524F"/>
    <w:rsid w:val="003426DE"/>
    <w:rsid w:val="00343255"/>
    <w:rsid w:val="003D3572"/>
    <w:rsid w:val="003F2BFE"/>
    <w:rsid w:val="003F6251"/>
    <w:rsid w:val="00426015"/>
    <w:rsid w:val="004514EF"/>
    <w:rsid w:val="004C38BF"/>
    <w:rsid w:val="0057196A"/>
    <w:rsid w:val="00583685"/>
    <w:rsid w:val="005B7B0B"/>
    <w:rsid w:val="005F5257"/>
    <w:rsid w:val="006052EC"/>
    <w:rsid w:val="00651643"/>
    <w:rsid w:val="006704DD"/>
    <w:rsid w:val="006C0050"/>
    <w:rsid w:val="0070112E"/>
    <w:rsid w:val="00743956"/>
    <w:rsid w:val="007B296B"/>
    <w:rsid w:val="008C2014"/>
    <w:rsid w:val="00914821"/>
    <w:rsid w:val="00925AA9"/>
    <w:rsid w:val="00927127"/>
    <w:rsid w:val="009669E9"/>
    <w:rsid w:val="00970ECD"/>
    <w:rsid w:val="009D28BF"/>
    <w:rsid w:val="00A66F6D"/>
    <w:rsid w:val="00B56395"/>
    <w:rsid w:val="00B80419"/>
    <w:rsid w:val="00C85F16"/>
    <w:rsid w:val="00DC790B"/>
    <w:rsid w:val="00EC5AF0"/>
    <w:rsid w:val="00EF2704"/>
    <w:rsid w:val="00F179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F5153C"/>
  <w15:docId w15:val="{17E72202-2F86-456A-9161-EC94719B7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80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F5257"/>
    <w:pPr>
      <w:ind w:left="720"/>
      <w:contextualSpacing/>
    </w:pPr>
  </w:style>
  <w:style w:type="table" w:styleId="Grilledutableau">
    <w:name w:val="Table Grid"/>
    <w:basedOn w:val="TableauNormal"/>
    <w:uiPriority w:val="59"/>
    <w:rsid w:val="001700C6"/>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27463-FEAF-4F1C-9A68-7F4F89261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2123</Words>
  <Characters>11681</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Fatima SID</dc:creator>
  <cp:lastModifiedBy>marie claude m</cp:lastModifiedBy>
  <cp:revision>2</cp:revision>
  <dcterms:created xsi:type="dcterms:W3CDTF">2019-12-07T15:06:00Z</dcterms:created>
  <dcterms:modified xsi:type="dcterms:W3CDTF">2019-12-07T15:06:00Z</dcterms:modified>
</cp:coreProperties>
</file>